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78" w:rsidRPr="005C2F78" w:rsidRDefault="005C2F78" w:rsidP="005C2F78">
      <w:pPr>
        <w:keepLines/>
        <w:pBdr>
          <w:top w:val="dotDash" w:sz="4" w:space="1" w:color="auto"/>
          <w:left w:val="dotDash" w:sz="4" w:space="4" w:color="auto"/>
          <w:bottom w:val="dotDash" w:sz="4" w:space="1" w:color="auto"/>
          <w:right w:val="dotDash" w:sz="4" w:space="4" w:color="auto"/>
        </w:pBdr>
        <w:spacing w:after="0"/>
        <w:contextualSpacing/>
        <w:jc w:val="both"/>
        <w:outlineLvl w:val="2"/>
        <w:rPr>
          <w:rFonts w:ascii="Verdana" w:eastAsiaTheme="majorEastAsia" w:hAnsi="Verdana" w:cstheme="majorBidi"/>
          <w:b/>
          <w:bCs/>
          <w:noProof w:val="0"/>
          <w:sz w:val="20"/>
          <w:szCs w:val="20"/>
          <w:lang w:eastAsia="sl-SI"/>
        </w:rPr>
      </w:pPr>
      <w:bookmarkStart w:id="0" w:name="_Toc37833352"/>
      <w:r w:rsidRPr="005C2F78">
        <w:rPr>
          <w:rFonts w:ascii="Verdana" w:eastAsiaTheme="majorEastAsia" w:hAnsi="Verdana" w:cstheme="majorBidi"/>
          <w:b/>
          <w:bCs/>
          <w:noProof w:val="0"/>
          <w:sz w:val="20"/>
          <w:szCs w:val="20"/>
          <w:lang w:eastAsia="sl-SI"/>
        </w:rPr>
        <w:t xml:space="preserve">OBRAZEC 9 </w:t>
      </w:r>
      <w:r w:rsidRPr="005C2F78">
        <w:rPr>
          <w:rFonts w:ascii="Verdana" w:eastAsiaTheme="majorEastAsia" w:hAnsi="Verdana" w:cstheme="majorBidi"/>
          <w:b/>
          <w:bCs/>
          <w:noProof w:val="0"/>
          <w:sz w:val="16"/>
          <w:szCs w:val="16"/>
          <w:lang w:eastAsia="sl-SI"/>
        </w:rPr>
        <w:t>-  Osnutek pogodbe</w:t>
      </w:r>
      <w:bookmarkEnd w:id="0"/>
    </w:p>
    <w:p w:rsidR="005C2F78" w:rsidRPr="005C2F78" w:rsidRDefault="005C2F78" w:rsidP="005C2F78">
      <w:pPr>
        <w:spacing w:after="0"/>
        <w:rPr>
          <w:rFonts w:ascii="Verdana" w:eastAsia="Times New Roman" w:hAnsi="Verdana" w:cs="Times New Roman"/>
          <w:b/>
          <w:noProof w:val="0"/>
          <w:color w:val="1F497D" w:themeColor="text2"/>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b/>
          <w:noProof w:val="0"/>
          <w:sz w:val="20"/>
          <w:szCs w:val="20"/>
          <w:lang w:eastAsia="sl-SI"/>
        </w:rPr>
        <w:t xml:space="preserve">ZAVOD ZA POKOJNINSKO IN INVALIDSKO ZAVAROVANJE SLOVENIJE, </w:t>
      </w:r>
      <w:r w:rsidRPr="005C2F78">
        <w:rPr>
          <w:rFonts w:ascii="Verdana" w:eastAsia="Times New Roman" w:hAnsi="Verdana" w:cs="Times New Roman"/>
          <w:noProof w:val="0"/>
          <w:sz w:val="20"/>
          <w:szCs w:val="20"/>
          <w:lang w:eastAsia="sl-SI"/>
        </w:rPr>
        <w:t>Kolodvorska ulica 15, 1000 Ljubljana, ki ga po pooblastilu generalnega direktorja zastopa __________________________________________________(v nadaljevanju naročnik)</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Identifikacijska št. za DDV: SI 85876500</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Matična številka:                      5156700 </w:t>
      </w:r>
    </w:p>
    <w:p w:rsidR="005C2F78" w:rsidRPr="005C2F78" w:rsidRDefault="005C2F78" w:rsidP="005C2F78">
      <w:pPr>
        <w:spacing w:after="0"/>
        <w:jc w:val="both"/>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in</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_____________________________________________, ki ga zastopa_____________  __________________________________________________(v nadaljevanju izvajalec)</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Identifikacijska št. za DDV:   SI </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Matična številka: </w:t>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t xml:space="preserve">      </w:t>
      </w:r>
    </w:p>
    <w:p w:rsidR="005C2F78" w:rsidRPr="005C2F78" w:rsidRDefault="005C2F78" w:rsidP="005C2F78">
      <w:pPr>
        <w:spacing w:after="0"/>
        <w:rPr>
          <w:rFonts w:ascii="Verdana" w:eastAsia="Times New Roman" w:hAnsi="Verdana" w:cs="Times New Roman"/>
          <w:b/>
          <w:noProof w:val="0"/>
          <w:sz w:val="20"/>
          <w:szCs w:val="20"/>
          <w:lang w:eastAsia="sl-SI"/>
        </w:rPr>
      </w:pPr>
    </w:p>
    <w:p w:rsidR="005C2F78" w:rsidRPr="005C2F78" w:rsidRDefault="005C2F78" w:rsidP="005C2F78">
      <w:pPr>
        <w:spacing w:after="0"/>
        <w:jc w:val="center"/>
        <w:rPr>
          <w:rFonts w:ascii="Verdana" w:eastAsia="Times New Roman" w:hAnsi="Verdana" w:cs="Times New Roman"/>
          <w:b/>
          <w:noProof w:val="0"/>
          <w:lang w:eastAsia="sl-SI"/>
        </w:rPr>
      </w:pPr>
      <w:r w:rsidRPr="005C2F78">
        <w:rPr>
          <w:rFonts w:ascii="Verdana" w:eastAsia="Times New Roman" w:hAnsi="Verdana" w:cs="Times New Roman"/>
          <w:b/>
          <w:noProof w:val="0"/>
          <w:lang w:eastAsia="sl-SI"/>
        </w:rPr>
        <w:t xml:space="preserve">POGODBA O IZVEDBI JAVNEGA NAROČILA </w:t>
      </w:r>
    </w:p>
    <w:p w:rsidR="005C2F78" w:rsidRPr="005C2F78" w:rsidRDefault="005C2F78" w:rsidP="005C2F78">
      <w:pPr>
        <w:spacing w:after="0"/>
        <w:jc w:val="center"/>
        <w:rPr>
          <w:rFonts w:ascii="Verdana" w:eastAsia="Times New Roman" w:hAnsi="Verdana" w:cs="Times New Roman"/>
          <w:b/>
          <w:noProof w:val="0"/>
          <w:sz w:val="20"/>
          <w:szCs w:val="20"/>
          <w:lang w:eastAsia="sl-SI"/>
        </w:rPr>
      </w:pPr>
      <w:r w:rsidRPr="005C2F78">
        <w:rPr>
          <w:rFonts w:ascii="Verdana" w:eastAsia="Times New Roman" w:hAnsi="Verdana" w:cs="Times New Roman"/>
          <w:b/>
          <w:noProof w:val="0"/>
          <w:sz w:val="20"/>
          <w:szCs w:val="20"/>
          <w:lang w:eastAsia="sl-SI"/>
        </w:rPr>
        <w:t>Najem in vzdrževanje sistema za zaznavanje in preprečevanje naprednih kibernetskih varnostnih groženj</w:t>
      </w:r>
    </w:p>
    <w:p w:rsidR="005C2F78" w:rsidRPr="005C2F78" w:rsidRDefault="005C2F78" w:rsidP="005C2F78">
      <w:pPr>
        <w:spacing w:after="0"/>
        <w:jc w:val="center"/>
        <w:rPr>
          <w:rFonts w:ascii="Verdana" w:eastAsia="Times New Roman" w:hAnsi="Verdana" w:cs="Times New Roman"/>
          <w:b/>
          <w:noProof w:val="0"/>
          <w:sz w:val="20"/>
          <w:szCs w:val="20"/>
          <w:lang w:eastAsia="sl-SI"/>
        </w:rPr>
      </w:pPr>
      <w:r w:rsidRPr="005C2F78">
        <w:rPr>
          <w:rFonts w:ascii="Verdana" w:eastAsia="Times New Roman" w:hAnsi="Verdana" w:cs="Times New Roman"/>
          <w:b/>
          <w:noProof w:val="0"/>
          <w:sz w:val="20"/>
          <w:szCs w:val="20"/>
          <w:lang w:eastAsia="sl-SI"/>
        </w:rPr>
        <w:t>št. javnega naročila: 430-07/2020, št. pogodbe:_____________</w:t>
      </w:r>
    </w:p>
    <w:p w:rsidR="005C2F78" w:rsidRPr="005C2F78" w:rsidRDefault="005C2F78" w:rsidP="005C2F78">
      <w:pPr>
        <w:spacing w:after="0"/>
        <w:rPr>
          <w:rFonts w:ascii="Verdana" w:eastAsia="Times New Roman" w:hAnsi="Verdana" w:cs="Times New Roman"/>
          <w:b/>
          <w:noProof w:val="0"/>
          <w:sz w:val="14"/>
          <w:szCs w:val="14"/>
          <w:lang w:eastAsia="sl-SI"/>
        </w:rPr>
      </w:pPr>
      <w:r w:rsidRPr="005C2F78">
        <w:rPr>
          <w:rFonts w:ascii="Verdana" w:eastAsia="Times New Roman" w:hAnsi="Verdana" w:cs="Times New Roman"/>
          <w:b/>
          <w:noProof w:val="0"/>
          <w:sz w:val="14"/>
          <w:szCs w:val="14"/>
          <w:lang w:eastAsia="sl-SI"/>
        </w:rPr>
        <w:t xml:space="preserve">                                                                                                                                  (podatek navede naročnik)</w:t>
      </w:r>
    </w:p>
    <w:p w:rsidR="005C2F78" w:rsidRPr="005C2F78" w:rsidRDefault="005C2F78" w:rsidP="005C2F78">
      <w:pPr>
        <w:spacing w:after="0"/>
        <w:rPr>
          <w:rFonts w:ascii="Verdana" w:eastAsia="Times New Roman" w:hAnsi="Verdana" w:cs="Times New Roman"/>
          <w:b/>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I </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UVODNE DOLOČBE</w:t>
      </w:r>
    </w:p>
    <w:p w:rsidR="005C2F78" w:rsidRPr="005C2F78" w:rsidRDefault="005C2F78" w:rsidP="005C2F78">
      <w:pPr>
        <w:spacing w:after="0"/>
        <w:contextualSpacing/>
        <w:rPr>
          <w:rFonts w:ascii="Verdana" w:eastAsiaTheme="majorEastAsia" w:hAnsi="Verdana" w:cstheme="majorBidi"/>
          <w:noProof w:val="0"/>
          <w:spacing w:val="5"/>
          <w:kern w:val="28"/>
          <w:sz w:val="20"/>
          <w:szCs w:val="52"/>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Pogodbeni stranki v uvodu ugotavljata, da je naročnik izvedel javno naročilo blaga za najem in vzdrževanje sistema za zaznavanje in preprečevanje naprednih kibernetskih varnostnih groženj po odprtem postopku na osnovi 40. člena Zakona o javnem naročanju (ZJN–3; Ur. l. RS, št. 91/2015 in 14/18). Obvestilo o naročilu je bilo objavljeno v Uradnem listu EU pod št. objave__________, dne __________ in na Portalu javnih naročil pri Uradnem listu RS pod št. objave ___________, dne __________.</w:t>
      </w:r>
    </w:p>
    <w:p w:rsidR="005C2F78" w:rsidRPr="005C2F78" w:rsidRDefault="005C2F78" w:rsidP="005C2F78">
      <w:pPr>
        <w:spacing w:after="0" w:line="240" w:lineRule="auto"/>
        <w:jc w:val="both"/>
        <w:rPr>
          <w:rFonts w:ascii="Verdana" w:eastAsia="Times New Roman" w:hAnsi="Verdana" w:cs="Times New Roman"/>
          <w:b/>
          <w:noProof w:val="0"/>
          <w:sz w:val="20"/>
          <w:szCs w:val="20"/>
          <w:lang w:eastAsia="sl-SI"/>
        </w:rPr>
      </w:pPr>
      <w:r w:rsidRPr="005C2F78">
        <w:rPr>
          <w:rFonts w:ascii="Verdana" w:eastAsia="Times New Roman" w:hAnsi="Verdana" w:cs="Times New Roman"/>
          <w:b/>
          <w:noProof w:val="0"/>
          <w:sz w:val="16"/>
          <w:szCs w:val="16"/>
          <w:lang w:eastAsia="sl-SI"/>
        </w:rPr>
        <w:t xml:space="preserve">(podatke navede naročnik)                                                           </w:t>
      </w:r>
      <w:r w:rsidRPr="005C2F78">
        <w:rPr>
          <w:rFonts w:ascii="Verdana" w:eastAsia="Times New Roman" w:hAnsi="Verdana" w:cs="Times New Roman"/>
          <w:noProof w:val="0"/>
          <w:sz w:val="16"/>
          <w:szCs w:val="16"/>
          <w:lang w:eastAsia="sl-SI"/>
        </w:rPr>
        <w:t xml:space="preserve">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Izvajalec je bil izbran kot najugodnejši ponudnik na podlagi odločitve o oddaji javnega naročila št. _______________ z dne __________. </w:t>
      </w:r>
    </w:p>
    <w:p w:rsidR="005C2F78" w:rsidRPr="005C2F78" w:rsidRDefault="005C2F78" w:rsidP="005C2F78">
      <w:pPr>
        <w:spacing w:after="0"/>
        <w:jc w:val="both"/>
        <w:rPr>
          <w:rFonts w:ascii="Verdana" w:eastAsia="Times New Roman" w:hAnsi="Verdana" w:cs="Times New Roman"/>
          <w:b/>
          <w:noProof w:val="0"/>
          <w:sz w:val="16"/>
          <w:szCs w:val="16"/>
          <w:lang w:eastAsia="sl-SI"/>
        </w:rPr>
      </w:pPr>
      <w:r w:rsidRPr="005C2F78">
        <w:rPr>
          <w:rFonts w:ascii="Verdana" w:eastAsia="Times New Roman" w:hAnsi="Verdana" w:cs="Times New Roman"/>
          <w:b/>
          <w:noProof w:val="0"/>
          <w:sz w:val="16"/>
          <w:szCs w:val="16"/>
          <w:lang w:eastAsia="sl-SI"/>
        </w:rPr>
        <w:t xml:space="preserve">                                (podatek navede naročnik)</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Sestavni deli te pogodbe so: </w:t>
      </w:r>
    </w:p>
    <w:p w:rsidR="005C2F78" w:rsidRPr="005C2F78" w:rsidRDefault="005C2F78" w:rsidP="005C2F78">
      <w:pPr>
        <w:numPr>
          <w:ilvl w:val="0"/>
          <w:numId w:val="1"/>
        </w:numPr>
        <w:tabs>
          <w:tab w:val="num" w:pos="284"/>
        </w:tabs>
        <w:spacing w:after="0" w:line="240" w:lineRule="auto"/>
        <w:ind w:left="284" w:hanging="284"/>
        <w:contextualSpacing/>
        <w:jc w:val="both"/>
        <w:rPr>
          <w:rFonts w:ascii="Verdana" w:eastAsia="Times New Roman" w:hAnsi="Verdana" w:cs="Times New Roman"/>
          <w:i/>
          <w:noProof w:val="0"/>
          <w:sz w:val="20"/>
          <w:szCs w:val="20"/>
          <w:lang w:eastAsia="sl-SI"/>
        </w:rPr>
      </w:pPr>
      <w:r w:rsidRPr="005C2F78">
        <w:rPr>
          <w:rFonts w:ascii="Verdana" w:eastAsia="Times New Roman" w:hAnsi="Verdana" w:cs="Times New Roman"/>
          <w:noProof w:val="0"/>
          <w:sz w:val="20"/>
          <w:szCs w:val="20"/>
          <w:lang w:eastAsia="sl-SI"/>
        </w:rPr>
        <w:t>Predračun (OBRAZEC 5) z dne _____________v nadaljevanju: predračun),</w:t>
      </w:r>
    </w:p>
    <w:p w:rsidR="005C2F78" w:rsidRPr="005C2F78" w:rsidRDefault="005C2F78" w:rsidP="005C2F78">
      <w:pPr>
        <w:numPr>
          <w:ilvl w:val="0"/>
          <w:numId w:val="1"/>
        </w:numPr>
        <w:tabs>
          <w:tab w:val="num" w:pos="284"/>
        </w:tabs>
        <w:spacing w:after="0" w:line="240" w:lineRule="auto"/>
        <w:ind w:left="284" w:hanging="284"/>
        <w:contextualSpacing/>
        <w:jc w:val="both"/>
        <w:rPr>
          <w:rFonts w:ascii="Verdana" w:eastAsia="Times New Roman" w:hAnsi="Verdana" w:cs="Times New Roman"/>
          <w:i/>
          <w:noProof w:val="0"/>
          <w:sz w:val="20"/>
          <w:szCs w:val="20"/>
          <w:lang w:eastAsia="sl-SI"/>
        </w:rPr>
      </w:pPr>
      <w:r w:rsidRPr="005C2F78">
        <w:rPr>
          <w:rFonts w:ascii="Verdana" w:eastAsia="Times New Roman" w:hAnsi="Verdana" w:cs="Times New Roman"/>
          <w:noProof w:val="0"/>
          <w:sz w:val="20"/>
          <w:szCs w:val="20"/>
          <w:lang w:eastAsia="sl-SI"/>
        </w:rPr>
        <w:t>Vsebinsko tehnične zahteve iz točke 2.3.1 do 2.3.5 razpisne dokumentacije,</w:t>
      </w:r>
    </w:p>
    <w:p w:rsidR="005C2F78" w:rsidRPr="005C2F78" w:rsidRDefault="005C2F78" w:rsidP="005C2F78">
      <w:pPr>
        <w:numPr>
          <w:ilvl w:val="0"/>
          <w:numId w:val="1"/>
        </w:numPr>
        <w:tabs>
          <w:tab w:val="num" w:pos="284"/>
        </w:tabs>
        <w:spacing w:after="0" w:line="240" w:lineRule="auto"/>
        <w:ind w:left="284" w:hanging="284"/>
        <w:contextualSpacing/>
        <w:jc w:val="both"/>
        <w:rPr>
          <w:rFonts w:ascii="Verdana" w:eastAsia="Times New Roman" w:hAnsi="Verdana" w:cs="Times New Roman"/>
          <w:i/>
          <w:noProof w:val="0"/>
          <w:sz w:val="20"/>
          <w:szCs w:val="20"/>
          <w:lang w:eastAsia="sl-SI"/>
        </w:rPr>
      </w:pPr>
      <w:r w:rsidRPr="005C2F78">
        <w:rPr>
          <w:rFonts w:ascii="Verdana" w:eastAsia="Times New Roman" w:hAnsi="Verdana" w:cs="Times New Roman"/>
          <w:noProof w:val="0"/>
          <w:sz w:val="20"/>
          <w:szCs w:val="20"/>
          <w:lang w:eastAsia="sl-SI"/>
        </w:rPr>
        <w:t>Seznam usposobljenih strokovnjakov (OBRAZEC 9) z dne______,</w:t>
      </w:r>
    </w:p>
    <w:p w:rsidR="005C2F78" w:rsidRPr="005C2F78" w:rsidRDefault="005C2F78" w:rsidP="005C2F78">
      <w:pPr>
        <w:numPr>
          <w:ilvl w:val="0"/>
          <w:numId w:val="1"/>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1080"/>
        <w:jc w:val="both"/>
        <w:rPr>
          <w:rFonts w:ascii="Verdana" w:eastAsia="Times New Roman" w:hAnsi="Verdana" w:cs="Times New Roman"/>
          <w:bCs/>
          <w:i/>
          <w:noProof w:val="0"/>
          <w:sz w:val="20"/>
          <w:szCs w:val="20"/>
          <w:lang w:eastAsia="sl-SI"/>
        </w:rPr>
      </w:pPr>
      <w:r w:rsidRPr="005C2F78">
        <w:rPr>
          <w:rFonts w:ascii="Verdana" w:eastAsia="Times New Roman" w:hAnsi="Verdana" w:cs="Times New Roman"/>
          <w:bCs/>
          <w:i/>
          <w:noProof w:val="0"/>
          <w:sz w:val="20"/>
          <w:szCs w:val="20"/>
          <w:lang w:eastAsia="sl-SI"/>
        </w:rPr>
        <w:t>Seznam podizvajalcev (OBRAZEC 12) z dne ________,</w:t>
      </w:r>
    </w:p>
    <w:p w:rsidR="005C2F78" w:rsidRPr="005C2F78" w:rsidRDefault="005C2F78" w:rsidP="005C2F78">
      <w:pPr>
        <w:numPr>
          <w:ilvl w:val="0"/>
          <w:numId w:val="1"/>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1080"/>
        <w:jc w:val="both"/>
        <w:rPr>
          <w:rFonts w:ascii="Verdana" w:eastAsia="Times New Roman" w:hAnsi="Verdana" w:cs="Times New Roman"/>
          <w:bCs/>
          <w:i/>
          <w:noProof w:val="0"/>
          <w:sz w:val="20"/>
          <w:szCs w:val="20"/>
          <w:lang w:eastAsia="sl-SI"/>
        </w:rPr>
      </w:pPr>
      <w:r w:rsidRPr="005C2F78">
        <w:rPr>
          <w:rFonts w:ascii="Verdana" w:eastAsia="Times New Roman" w:hAnsi="Verdana" w:cs="Times New Roman"/>
          <w:bCs/>
          <w:i/>
          <w:noProof w:val="0"/>
          <w:sz w:val="20"/>
          <w:szCs w:val="20"/>
          <w:lang w:eastAsia="sl-SI"/>
        </w:rPr>
        <w:t>Soglasje podizvajalca za neposredna plačila (OBRAZEC 13) z dne __________.</w:t>
      </w:r>
    </w:p>
    <w:p w:rsidR="005C2F78" w:rsidRDefault="005C2F78" w:rsidP="005C2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1080"/>
        <w:jc w:val="both"/>
        <w:rPr>
          <w:rFonts w:ascii="Verdana" w:eastAsia="Times New Roman" w:hAnsi="Verdana" w:cs="Times New Roman"/>
          <w:bCs/>
          <w:i/>
          <w:noProof w:val="0"/>
          <w:sz w:val="20"/>
          <w:szCs w:val="20"/>
          <w:lang w:eastAsia="sl-SI"/>
        </w:rPr>
      </w:pPr>
    </w:p>
    <w:p w:rsidR="002136B2" w:rsidRDefault="002136B2" w:rsidP="005C2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1080"/>
        <w:jc w:val="both"/>
        <w:rPr>
          <w:rFonts w:ascii="Verdana" w:eastAsia="Times New Roman" w:hAnsi="Verdana" w:cs="Times New Roman"/>
          <w:bCs/>
          <w:i/>
          <w:noProof w:val="0"/>
          <w:sz w:val="20"/>
          <w:szCs w:val="20"/>
          <w:lang w:eastAsia="sl-SI"/>
        </w:rPr>
      </w:pPr>
    </w:p>
    <w:p w:rsidR="002136B2" w:rsidRDefault="002136B2" w:rsidP="005C2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1080"/>
        <w:jc w:val="both"/>
        <w:rPr>
          <w:rFonts w:ascii="Verdana" w:eastAsia="Times New Roman" w:hAnsi="Verdana" w:cs="Times New Roman"/>
          <w:bCs/>
          <w:i/>
          <w:noProof w:val="0"/>
          <w:sz w:val="20"/>
          <w:szCs w:val="20"/>
          <w:lang w:eastAsia="sl-SI"/>
        </w:rPr>
      </w:pPr>
    </w:p>
    <w:p w:rsidR="002136B2" w:rsidRPr="005C2F78" w:rsidRDefault="002136B2" w:rsidP="005C2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1080"/>
        <w:jc w:val="both"/>
        <w:rPr>
          <w:rFonts w:ascii="Verdana" w:eastAsia="Times New Roman" w:hAnsi="Verdana" w:cs="Times New Roman"/>
          <w:bCs/>
          <w:i/>
          <w:noProof w:val="0"/>
          <w:sz w:val="20"/>
          <w:szCs w:val="20"/>
          <w:lang w:eastAsia="sl-SI"/>
        </w:rPr>
      </w:pPr>
    </w:p>
    <w:p w:rsidR="005C2F78" w:rsidRPr="005C2F78" w:rsidRDefault="005C2F78" w:rsidP="000943D9">
      <w:pPr>
        <w:pStyle w:val="Naslov"/>
      </w:pPr>
      <w:r w:rsidRPr="005C2F78">
        <w:lastRenderedPageBreak/>
        <w:t>člen</w:t>
      </w:r>
    </w:p>
    <w:p w:rsidR="005C2F78" w:rsidRPr="005C2F78" w:rsidRDefault="005C2F78" w:rsidP="005C2F78">
      <w:pPr>
        <w:spacing w:after="0"/>
        <w:ind w:left="170" w:hanging="170"/>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 to pogodbo se pogodbeni stranki dogovorita o splošnih in posebnih pogojih izvedbe javnega naročila.</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Vsa koordinacija izvajanja naročila po tej pogodbi poteka v slovenskem jeziku, razen če se naročnik in izvajalec dogovorita drugače.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Vsa dokumentacija, ki nastane pri izvajanju pogodbenega naročila, mora biti napisana oziroma prevedena v slovenski jezik, razen če se naročnik in izvajalec dogovorita drugače.</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II</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PREDMET POGODBE</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Predmet te pogodbe je najem in vzdrževanje sistema za zaznavanje in preprečevanje naprednih kibernetskih varnostnih groženj na podlagi analize omrežnega prometa (v nadaljevanju sistem), ki vključuje:</w:t>
      </w:r>
    </w:p>
    <w:p w:rsidR="005C2F78" w:rsidRPr="005C2F78" w:rsidRDefault="005C2F78" w:rsidP="005C2F78">
      <w:pPr>
        <w:numPr>
          <w:ilvl w:val="0"/>
          <w:numId w:val="7"/>
        </w:numPr>
        <w:spacing w:after="0" w:line="240" w:lineRule="auto"/>
        <w:ind w:right="-1"/>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dostavo in aktivacijo sistema (namenske fizične naprave s pripadajočo programsko opremo),</w:t>
      </w:r>
    </w:p>
    <w:p w:rsidR="005C2F78" w:rsidRPr="005C2F78" w:rsidRDefault="005C2F78" w:rsidP="005C2F78">
      <w:pPr>
        <w:numPr>
          <w:ilvl w:val="0"/>
          <w:numId w:val="7"/>
        </w:numPr>
        <w:spacing w:after="0" w:line="240" w:lineRule="auto"/>
        <w:ind w:right="-1"/>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namestitev, integracija in konfiguracija sistema v naročnikovo okolje,</w:t>
      </w:r>
    </w:p>
    <w:p w:rsidR="005C2F78" w:rsidRPr="005C2F78" w:rsidRDefault="005C2F78" w:rsidP="005C2F78">
      <w:pPr>
        <w:numPr>
          <w:ilvl w:val="0"/>
          <w:numId w:val="7"/>
        </w:numPr>
        <w:spacing w:after="0" w:line="240" w:lineRule="auto"/>
        <w:ind w:right="-1"/>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ustrezno število licenc programske opreme sistema ter posodabljanje in nadgradnja te programske opreme,</w:t>
      </w:r>
    </w:p>
    <w:p w:rsidR="005C2F78" w:rsidRPr="005C2F78" w:rsidRDefault="005C2F78" w:rsidP="005C2F78">
      <w:pPr>
        <w:numPr>
          <w:ilvl w:val="0"/>
          <w:numId w:val="7"/>
        </w:numPr>
        <w:spacing w:after="0" w:line="240" w:lineRule="auto"/>
        <w:ind w:right="-1"/>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zagotavljanje podpore in vzdrževanje sistema,</w:t>
      </w:r>
    </w:p>
    <w:p w:rsidR="005C2F78" w:rsidRPr="005C2F78" w:rsidRDefault="005C2F78" w:rsidP="005C2F78">
      <w:pPr>
        <w:numPr>
          <w:ilvl w:val="0"/>
          <w:numId w:val="7"/>
        </w:numPr>
        <w:spacing w:after="0" w:line="240" w:lineRule="auto"/>
        <w:ind w:right="-1"/>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pomoč pri upravljanju ponujenega sistema (redno sodelovanje strokovnjakov) iz 6. člena te pogodbe.  </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skladno in na način, kot je opredeljeno v priloženih vsebinsko tehničnih zahtev iz točke 2.3.1 do 2.3.5 razpisne dokumentacije in drugih zahtevah iz razpisne dokumentacije, tej pogodbi in navodilih naročnika.  </w:t>
      </w:r>
    </w:p>
    <w:p w:rsidR="002136B2" w:rsidRPr="005C2F78" w:rsidRDefault="002136B2"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 xml:space="preserve"> člen</w:t>
      </w:r>
    </w:p>
    <w:p w:rsidR="005C2F78" w:rsidRPr="005C2F78" w:rsidRDefault="005C2F78" w:rsidP="005C2F78">
      <w:pPr>
        <w:spacing w:after="0"/>
        <w:ind w:right="-1"/>
        <w:jc w:val="center"/>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Calibri" w:hAnsi="Verdana" w:cs="Times New Roman"/>
          <w:noProof w:val="0"/>
          <w:sz w:val="20"/>
          <w:lang w:eastAsia="ar-SA"/>
        </w:rPr>
      </w:pPr>
      <w:r w:rsidRPr="005C2F78">
        <w:rPr>
          <w:rFonts w:ascii="Verdana" w:eastAsia="Calibri" w:hAnsi="Verdana" w:cs="Times New Roman"/>
          <w:noProof w:val="0"/>
          <w:sz w:val="20"/>
          <w:lang w:eastAsia="ar-SA"/>
        </w:rPr>
        <w:t>Izvajalec mora nuditi sledeče storitve rednega sodelovanja strokovnjakov (storitve pomoči pri upravljanju ponujenega sistema):</w:t>
      </w:r>
    </w:p>
    <w:p w:rsidR="005C2F78" w:rsidRPr="005C2F78" w:rsidRDefault="005C2F78" w:rsidP="005C2F78">
      <w:pPr>
        <w:numPr>
          <w:ilvl w:val="0"/>
          <w:numId w:val="8"/>
        </w:numPr>
        <w:spacing w:after="0" w:line="240" w:lineRule="auto"/>
        <w:jc w:val="both"/>
        <w:rPr>
          <w:rFonts w:ascii="Verdana" w:eastAsia="Calibri" w:hAnsi="Verdana" w:cs="Times New Roman"/>
          <w:noProof w:val="0"/>
          <w:sz w:val="20"/>
          <w:lang w:eastAsia="ar-SA"/>
        </w:rPr>
      </w:pPr>
      <w:r w:rsidRPr="005C2F78">
        <w:rPr>
          <w:rFonts w:ascii="Verdana" w:eastAsia="Calibri" w:hAnsi="Verdana" w:cs="Times New Roman"/>
          <w:noProof w:val="0"/>
          <w:sz w:val="20"/>
          <w:lang w:eastAsia="ar-SA"/>
        </w:rPr>
        <w:t>redne tedenske preglede delovanja sistema, pripravo poročil oziroma priporočil za morebitne izboljšave, posodobitve nastavitev oziroma optimizacijo delovanja sistema v naročnikovem okolju,</w:t>
      </w:r>
    </w:p>
    <w:p w:rsidR="005C2F78" w:rsidRPr="005C2F78" w:rsidRDefault="005C2F78" w:rsidP="005C2F78">
      <w:pPr>
        <w:numPr>
          <w:ilvl w:val="0"/>
          <w:numId w:val="8"/>
        </w:numPr>
        <w:spacing w:after="0" w:line="240" w:lineRule="auto"/>
        <w:jc w:val="both"/>
        <w:rPr>
          <w:rFonts w:ascii="Verdana" w:eastAsia="Calibri" w:hAnsi="Verdana" w:cs="Times New Roman"/>
          <w:noProof w:val="0"/>
          <w:sz w:val="20"/>
          <w:lang w:eastAsia="ar-SA"/>
        </w:rPr>
      </w:pPr>
      <w:r w:rsidRPr="005C2F78">
        <w:rPr>
          <w:rFonts w:ascii="Verdana" w:eastAsia="Calibri" w:hAnsi="Verdana" w:cs="Times New Roman"/>
          <w:noProof w:val="0"/>
          <w:sz w:val="20"/>
        </w:rPr>
        <w:t>redni mesečni sestanek na lokaciji naročnika, ki vključuje pregled priporočil,</w:t>
      </w:r>
    </w:p>
    <w:p w:rsidR="005C2F78" w:rsidRPr="005C2F78" w:rsidRDefault="005C2F78" w:rsidP="005C2F78">
      <w:pPr>
        <w:numPr>
          <w:ilvl w:val="0"/>
          <w:numId w:val="8"/>
        </w:numPr>
        <w:spacing w:after="0" w:line="240" w:lineRule="auto"/>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sodelovanje pri interpretaciji in reševanju zaznanih varnostnih dogodkov (incidentov), pri čemer mora ponudnik zagotoviti odziv najkasneje v roku štirih (4) ur,</w:t>
      </w:r>
    </w:p>
    <w:p w:rsidR="005C2F78" w:rsidRDefault="005C2F78" w:rsidP="005C2F78">
      <w:pPr>
        <w:numPr>
          <w:ilvl w:val="0"/>
          <w:numId w:val="8"/>
        </w:numPr>
        <w:spacing w:after="0" w:line="240" w:lineRule="auto"/>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drugo svetovanje, povezano z delovanjem in upravljanjem sistema v naročnikovem okolju.</w:t>
      </w:r>
    </w:p>
    <w:p w:rsidR="002136B2" w:rsidRDefault="002136B2" w:rsidP="002136B2">
      <w:pPr>
        <w:spacing w:after="0" w:line="240" w:lineRule="auto"/>
        <w:jc w:val="both"/>
        <w:rPr>
          <w:rFonts w:ascii="Verdana" w:eastAsia="Times New Roman" w:hAnsi="Verdana" w:cs="Times New Roman"/>
          <w:noProof w:val="0"/>
          <w:sz w:val="20"/>
          <w:szCs w:val="20"/>
          <w:lang w:eastAsia="sl-SI"/>
        </w:rPr>
      </w:pPr>
    </w:p>
    <w:p w:rsidR="002136B2" w:rsidRDefault="002136B2" w:rsidP="002136B2">
      <w:pPr>
        <w:spacing w:after="0" w:line="240" w:lineRule="auto"/>
        <w:jc w:val="both"/>
        <w:rPr>
          <w:rFonts w:ascii="Verdana" w:eastAsia="Times New Roman" w:hAnsi="Verdana" w:cs="Times New Roman"/>
          <w:noProof w:val="0"/>
          <w:sz w:val="20"/>
          <w:szCs w:val="20"/>
          <w:lang w:eastAsia="sl-SI"/>
        </w:rPr>
      </w:pPr>
    </w:p>
    <w:p w:rsidR="002136B2" w:rsidRDefault="002136B2" w:rsidP="002136B2">
      <w:pPr>
        <w:spacing w:after="0" w:line="240" w:lineRule="auto"/>
        <w:jc w:val="both"/>
        <w:rPr>
          <w:rFonts w:ascii="Verdana" w:eastAsia="Times New Roman" w:hAnsi="Verdana" w:cs="Times New Roman"/>
          <w:noProof w:val="0"/>
          <w:sz w:val="20"/>
          <w:szCs w:val="20"/>
          <w:lang w:eastAsia="sl-SI"/>
        </w:rPr>
      </w:pPr>
    </w:p>
    <w:p w:rsidR="002136B2" w:rsidRDefault="002136B2" w:rsidP="002136B2">
      <w:pPr>
        <w:spacing w:after="0" w:line="240" w:lineRule="auto"/>
        <w:jc w:val="both"/>
        <w:rPr>
          <w:rFonts w:ascii="Verdana" w:eastAsia="Times New Roman" w:hAnsi="Verdana" w:cs="Times New Roman"/>
          <w:noProof w:val="0"/>
          <w:sz w:val="20"/>
          <w:szCs w:val="20"/>
          <w:lang w:eastAsia="sl-SI"/>
        </w:rPr>
      </w:pPr>
    </w:p>
    <w:p w:rsidR="002136B2" w:rsidRPr="005C2F78" w:rsidRDefault="002136B2" w:rsidP="002136B2">
      <w:pPr>
        <w:spacing w:after="0" w:line="240" w:lineRule="auto"/>
        <w:jc w:val="both"/>
        <w:rPr>
          <w:rFonts w:ascii="Verdana" w:eastAsia="Times New Roman" w:hAnsi="Verdana" w:cs="Times New Roman"/>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AE3457" w:rsidP="005C2F78">
      <w:pPr>
        <w:spacing w:after="0" w:line="240" w:lineRule="auto"/>
        <w:ind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lastRenderedPageBreak/>
        <w:t>III</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PREDVIDENA KOLIČINA SVETOVALNIH UR</w:t>
      </w:r>
    </w:p>
    <w:p w:rsidR="005C2F78" w:rsidRPr="005C2F78" w:rsidRDefault="005C2F78" w:rsidP="005C2F78">
      <w:pPr>
        <w:spacing w:after="0" w:line="240" w:lineRule="auto"/>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5C2F78">
      <w:pPr>
        <w:spacing w:after="0" w:line="240" w:lineRule="auto"/>
        <w:jc w:val="both"/>
        <w:rPr>
          <w:rFonts w:ascii="Verdana" w:eastAsia="Calibri" w:hAnsi="Verdana" w:cs="Times New Roman"/>
          <w:noProof w:val="0"/>
          <w:sz w:val="20"/>
          <w:szCs w:val="20"/>
          <w:lang w:eastAsia="sl-SI"/>
        </w:rPr>
      </w:pPr>
      <w:r w:rsidRPr="005C2F78">
        <w:rPr>
          <w:rFonts w:ascii="Verdana" w:eastAsia="Calibri" w:hAnsi="Verdana" w:cs="Times New Roman"/>
          <w:noProof w:val="0"/>
          <w:sz w:val="20"/>
          <w:szCs w:val="20"/>
          <w:lang w:eastAsia="sl-SI"/>
        </w:rPr>
        <w:t xml:space="preserve">Naročnik ocenjuje, da bo za sodelovanje strokovnjakov z naročnikom za opravljanje storitev pomoči pri upravljanju ponujenega sistema v času triletnega izvajanja storitev potrebnih 540 svetovalnih ur. </w:t>
      </w:r>
    </w:p>
    <w:p w:rsidR="005C2F78" w:rsidRPr="005C2F78" w:rsidRDefault="005C2F78" w:rsidP="005C2F78">
      <w:pPr>
        <w:spacing w:after="0"/>
        <w:jc w:val="both"/>
        <w:rPr>
          <w:rFonts w:ascii="Verdana" w:eastAsia="Calibri" w:hAnsi="Verdana" w:cs="Times New Roman"/>
          <w:noProof w:val="0"/>
          <w:sz w:val="20"/>
        </w:rPr>
      </w:pPr>
    </w:p>
    <w:p w:rsidR="005C2F78" w:rsidRPr="005C2F78" w:rsidRDefault="005C2F78" w:rsidP="005C2F78">
      <w:pPr>
        <w:spacing w:after="0"/>
        <w:jc w:val="both"/>
        <w:rPr>
          <w:rFonts w:ascii="Verdana" w:eastAsia="Calibri" w:hAnsi="Verdana" w:cs="Times New Roman"/>
          <w:noProof w:val="0"/>
          <w:sz w:val="20"/>
        </w:rPr>
      </w:pPr>
      <w:r w:rsidRPr="005C2F78">
        <w:rPr>
          <w:rFonts w:ascii="Verdana" w:eastAsia="Calibri" w:hAnsi="Verdana" w:cs="Times New Roman"/>
          <w:noProof w:val="0"/>
          <w:sz w:val="20"/>
        </w:rPr>
        <w:t>Za redne storitve pomoči pri upravljanju ponujenega sistema, kot so definirane v 6. členu pogodbe, bo naročnik plačeval mesečni pavšal v obsegu osem (8) svetovalnih ur po pogodbeno določeni postavki. V to ceno so zajete vsaj štiri (</w:t>
      </w:r>
      <w:r w:rsidRPr="005C2F78">
        <w:rPr>
          <w:rFonts w:ascii="Verdana" w:eastAsia="Calibri" w:hAnsi="Verdana" w:cs="Times New Roman"/>
          <w:noProof w:val="0"/>
          <w:sz w:val="20"/>
          <w:szCs w:val="20"/>
        </w:rPr>
        <w:t xml:space="preserve">4) ure za storitve iz točk a) in b) in štiri (4) ure za storitve iz točk c) in d).  </w:t>
      </w:r>
    </w:p>
    <w:p w:rsidR="005C2F78" w:rsidRPr="005C2F78" w:rsidRDefault="005C2F78" w:rsidP="005C2F78">
      <w:pPr>
        <w:spacing w:after="0"/>
        <w:jc w:val="both"/>
        <w:rPr>
          <w:rFonts w:ascii="Verdana" w:eastAsia="Calibri" w:hAnsi="Verdana" w:cs="Times New Roman"/>
          <w:noProof w:val="0"/>
          <w:sz w:val="20"/>
        </w:rPr>
      </w:pPr>
    </w:p>
    <w:p w:rsidR="005C2F78" w:rsidRPr="005C2F78" w:rsidRDefault="005C2F78" w:rsidP="005C2F78">
      <w:pPr>
        <w:spacing w:after="0"/>
        <w:jc w:val="both"/>
        <w:rPr>
          <w:rFonts w:ascii="Verdana" w:eastAsia="Calibri" w:hAnsi="Verdana" w:cs="Times New Roman"/>
          <w:noProof w:val="0"/>
          <w:sz w:val="20"/>
          <w:szCs w:val="20"/>
        </w:rPr>
      </w:pPr>
      <w:r w:rsidRPr="005C2F78">
        <w:rPr>
          <w:rFonts w:ascii="Verdana" w:eastAsia="Calibri" w:hAnsi="Verdana" w:cs="Times New Roman"/>
          <w:noProof w:val="0"/>
          <w:sz w:val="20"/>
          <w:szCs w:val="20"/>
        </w:rPr>
        <w:t xml:space="preserve">V primeru, da bo število ur, potrebnih za izvedbo z naročnikom predhodno dogovorjenih storitev po točkah c) in d) iz 6. člena pogodbe v posameznem mesecu presegalo štiri (4) ure mesečnega pavšala, bo le-te izvajalec obračunal po pogodbeno določeni postavki.  </w:t>
      </w:r>
    </w:p>
    <w:p w:rsidR="005C2F78" w:rsidRPr="005C2F78" w:rsidRDefault="005C2F78" w:rsidP="005C2F78">
      <w:pPr>
        <w:spacing w:after="0"/>
        <w:jc w:val="both"/>
        <w:rPr>
          <w:rFonts w:ascii="Verdana" w:eastAsia="Calibri" w:hAnsi="Verdana" w:cs="Times New Roman"/>
          <w:noProof w:val="0"/>
          <w:sz w:val="20"/>
          <w:szCs w:val="20"/>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V času pogodbeno opredeljenega roka (kot tudi v okviru posameznega meseca) je dejanska količina porabljenih svetovalnih ur lahko večja ali manjša od ocenjene, glede na dejanske potrebe naročnika. Ne glede na navedeno v prejšnjem stavku, količina ur, ki je zajeta v mesečni pavšal (8 svetovalnih ur) ostane ves čas nespremenjena. </w:t>
      </w:r>
    </w:p>
    <w:p w:rsidR="005C2F78" w:rsidRPr="005C2F78" w:rsidRDefault="005C2F78" w:rsidP="005C2F78">
      <w:pPr>
        <w:spacing w:after="0"/>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Ne glede na morebitne spremembe v količinah iz 7. člena te pogodbe, pogodbena cena na enoto mere svetovanja iz predračuna ostane nespremenjena, skupna pogodbena vrednost vseh storitev iz 14. člena te pogodbe pa ne sme biti presežena.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pride do zmanjšanja obsega storitev, naročnik izvajalcu ni dolžan povrniti nobenih stroškov oziroma škode iz tega naslova.</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IV</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VELJAVNOST POGODBE</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autoSpaceDE w:val="0"/>
        <w:autoSpaceDN w:val="0"/>
        <w:adjustRightInd w:val="0"/>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Pogodba stopi v veljavo z dnem, ko jo podpišeta obe pogodbeni stranki.</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Naročnik naroča storitve podpore in vzdrževanja sistema </w:t>
      </w:r>
      <w:r w:rsidRPr="005C2F78">
        <w:rPr>
          <w:rFonts w:ascii="Verdana" w:eastAsia="Times New Roman" w:hAnsi="Verdana" w:cs="Times New Roman"/>
          <w:b/>
          <w:noProof w:val="0"/>
          <w:sz w:val="20"/>
          <w:szCs w:val="20"/>
          <w:lang w:eastAsia="sl-SI"/>
        </w:rPr>
        <w:t xml:space="preserve">za obdobje treh (3 let) </w:t>
      </w:r>
      <w:r w:rsidRPr="005C2F78">
        <w:rPr>
          <w:rFonts w:ascii="Verdana" w:eastAsia="Times New Roman" w:hAnsi="Verdana" w:cs="Times New Roman"/>
          <w:noProof w:val="0"/>
          <w:sz w:val="20"/>
          <w:szCs w:val="20"/>
          <w:lang w:eastAsia="sl-SI"/>
        </w:rPr>
        <w:t xml:space="preserve">šteto od dneva aktivacije sistema v okolju naročnika. </w:t>
      </w:r>
    </w:p>
    <w:p w:rsidR="005C2F78" w:rsidRPr="005C2F78" w:rsidRDefault="005C2F78" w:rsidP="005C2F78">
      <w:pPr>
        <w:spacing w:after="0"/>
        <w:jc w:val="both"/>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Storitve pomoči pri upravljanju ponujenega sistema </w:t>
      </w:r>
      <w:r w:rsidRPr="005C2F78">
        <w:rPr>
          <w:rFonts w:ascii="Verdana" w:eastAsia="Times New Roman" w:hAnsi="Verdana" w:cs="Times New Roman"/>
          <w:b/>
          <w:noProof w:val="0"/>
          <w:sz w:val="20"/>
          <w:szCs w:val="20"/>
          <w:lang w:eastAsia="sl-SI"/>
        </w:rPr>
        <w:t xml:space="preserve">se izvajajo od dneva podpisa prevzemnega zapisnika </w:t>
      </w:r>
      <w:r w:rsidRPr="005C2F78">
        <w:rPr>
          <w:rFonts w:ascii="Verdana" w:eastAsia="Times New Roman" w:hAnsi="Verdana" w:cs="Times New Roman"/>
          <w:noProof w:val="0"/>
          <w:sz w:val="20"/>
          <w:szCs w:val="20"/>
          <w:lang w:eastAsia="sl-SI"/>
        </w:rPr>
        <w:t xml:space="preserve">o uspešni namestitvi, aktivaciji, integraciji in konfiguraciji sistema do polne funkcionalnosti v okolju naročnika do izteka podpore in vzdrževanja.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V</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 xml:space="preserve">ROKI  ZA IZVEDBO STORITEV  IN ODPRAVO NAPAK </w:t>
      </w:r>
    </w:p>
    <w:p w:rsidR="005C2F78" w:rsidRPr="005C2F78" w:rsidRDefault="005C2F78" w:rsidP="000943D9">
      <w:pPr>
        <w:pStyle w:val="Naslov"/>
      </w:pPr>
      <w:r w:rsidRPr="005C2F78">
        <w:t>člen</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bo storitve izvajal v rednem delovnem času naročnika, razen pri reševanju zaznanih varnostnih dogodkov in v primerih, če se izvajalec in naročnik dogovorita drugače. Redni delovni čas je za potrebe tega javnega naročila opredeljen kot čas med 07:00 in 17:00 uro ob delavnikih (od ponedeljka do petka).</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Rok za namestitev, aktivacijo, integracijo in konfiguracijo sistema do polne funkcionalnosti v okolju naročnika je</w:t>
      </w:r>
      <w:r w:rsidRPr="005C2F78">
        <w:rPr>
          <w:rFonts w:ascii="Verdana" w:eastAsia="Times New Roman" w:hAnsi="Verdana" w:cs="Times New Roman"/>
          <w:b/>
          <w:noProof w:val="0"/>
          <w:sz w:val="20"/>
          <w:szCs w:val="20"/>
          <w:lang w:eastAsia="sl-SI"/>
        </w:rPr>
        <w:t xml:space="preserve"> 30 dni</w:t>
      </w:r>
      <w:r w:rsidRPr="005C2F78">
        <w:rPr>
          <w:rFonts w:ascii="Verdana" w:eastAsia="Times New Roman" w:hAnsi="Verdana" w:cs="Times New Roman"/>
          <w:noProof w:val="0"/>
          <w:sz w:val="20"/>
          <w:szCs w:val="20"/>
          <w:lang w:eastAsia="sl-SI"/>
        </w:rPr>
        <w:t xml:space="preserve"> od dneva veljavnosti pogodbe. Naročnik in izvajalec po uspešni uvedbi sistema v delovanje v naročnikovem okolju podpišeta prevzemni zapisnik o uspešni namestitvi, aktivaciji, integraciji in konfiguraciji sistema do polne funkcionalnosti v okolju naročnika.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Rok za odpravo napak pri storitvah podpore in vzdrževanja sistema je </w:t>
      </w:r>
      <w:r w:rsidRPr="005C2F78">
        <w:rPr>
          <w:rFonts w:ascii="Verdana" w:eastAsia="Times New Roman" w:hAnsi="Verdana" w:cs="Times New Roman"/>
          <w:b/>
          <w:noProof w:val="0"/>
          <w:sz w:val="20"/>
          <w:szCs w:val="20"/>
          <w:lang w:eastAsia="sl-SI"/>
        </w:rPr>
        <w:t>najkasneje naslednji delovni dan</w:t>
      </w:r>
      <w:r w:rsidRPr="005C2F78">
        <w:rPr>
          <w:rFonts w:ascii="Verdana" w:eastAsia="Times New Roman" w:hAnsi="Verdana" w:cs="Times New Roman"/>
          <w:noProof w:val="0"/>
          <w:sz w:val="20"/>
          <w:szCs w:val="20"/>
          <w:lang w:eastAsia="sl-SI"/>
        </w:rPr>
        <w:t xml:space="preserve"> od prijave napake.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Rok za storitve pomoči pri upravljanju ponujenega  sistema – začetek sodelovanja pri interpretaciji in reševanju zaznanih varnostnih dogodkov (incidentov) je  </w:t>
      </w:r>
      <w:r w:rsidRPr="005C2F78">
        <w:rPr>
          <w:rFonts w:ascii="Verdana" w:eastAsia="Times New Roman" w:hAnsi="Verdana" w:cs="Times New Roman"/>
          <w:b/>
          <w:noProof w:val="0"/>
          <w:sz w:val="20"/>
          <w:szCs w:val="20"/>
          <w:lang w:eastAsia="sl-SI"/>
        </w:rPr>
        <w:t>štiri (4) ure</w:t>
      </w:r>
      <w:r w:rsidRPr="005C2F78">
        <w:rPr>
          <w:rFonts w:ascii="Verdana" w:eastAsia="Times New Roman" w:hAnsi="Verdana" w:cs="Times New Roman"/>
          <w:noProof w:val="0"/>
          <w:sz w:val="20"/>
          <w:szCs w:val="20"/>
          <w:lang w:eastAsia="sl-SI"/>
        </w:rPr>
        <w:t xml:space="preserve"> od dogodka oziroma prijave napake.  </w:t>
      </w:r>
    </w:p>
    <w:p w:rsidR="005C2F78" w:rsidRPr="005C2F78" w:rsidRDefault="005C2F78" w:rsidP="005C2F78">
      <w:pPr>
        <w:spacing w:after="0"/>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 xml:space="preserve"> 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V kolikor izvajalec v zahtevanem roku ne more zagotoviti odprave napak zaradi premajhne zmogljivosti naprave, mora naročniku v najkrajšem možnem času brez dodatnih stroškov za naročnika zagotoviti in namestiti zmogljivejšo napravo </w:t>
      </w:r>
      <w:r w:rsidRPr="005C2F78">
        <w:rPr>
          <w:rFonts w:ascii="Verdana" w:eastAsia="Calibri" w:hAnsi="Verdana" w:cs="Times New Roman"/>
          <w:noProof w:val="0"/>
          <w:sz w:val="20"/>
        </w:rPr>
        <w:t xml:space="preserve">ter prenesti oziroma zagotoviti nove ustrezne licence. </w:t>
      </w:r>
      <w:r w:rsidRPr="005C2F78">
        <w:rPr>
          <w:rFonts w:ascii="Verdana" w:eastAsia="Times New Roman" w:hAnsi="Verdana" w:cs="Times New Roman"/>
          <w:noProof w:val="0"/>
          <w:sz w:val="20"/>
          <w:szCs w:val="20"/>
          <w:lang w:eastAsia="sl-SI"/>
        </w:rPr>
        <w:t xml:space="preserve">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Roki izvedbe iz 10. člena se izjemoma lahko podaljšajo v primerih: </w:t>
      </w:r>
    </w:p>
    <w:p w:rsidR="005C2F78" w:rsidRPr="005C2F78" w:rsidRDefault="005C2F78" w:rsidP="005C2F78">
      <w:pPr>
        <w:numPr>
          <w:ilvl w:val="0"/>
          <w:numId w:val="3"/>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796"/>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izrednih dogodkov (višja sila),</w:t>
      </w:r>
    </w:p>
    <w:p w:rsidR="005C2F78" w:rsidRPr="005C2F78" w:rsidRDefault="005C2F78" w:rsidP="005C2F78">
      <w:pPr>
        <w:numPr>
          <w:ilvl w:val="0"/>
          <w:numId w:val="3"/>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796"/>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prekinitve izvajanja storitev na zahtevo naročnika,</w:t>
      </w:r>
    </w:p>
    <w:p w:rsidR="005C2F78" w:rsidRPr="005C2F78" w:rsidRDefault="005C2F78" w:rsidP="005C2F78">
      <w:pPr>
        <w:numPr>
          <w:ilvl w:val="0"/>
          <w:numId w:val="3"/>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83"/>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okoliščin oziroma dogodkov, ki vplivajo na izvedbo storitev, in jih ni bilo mogoče predvideti ter jih ni povzročil izvajalec.</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Za višjo silo se štejejo dogodki in okoliščine, ki jih kot takšne priznava sodna praksa v primerljivih primerih.</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mora obvestiti naročnika o razlogih za podaljšanje pogodbenega roka v pisni obliki z obrazložitvijo in navedbo razlogov za podaljšanje takoj, ko izve za vzrok, zaradi katerega se rok lahko podaljša, sicer izgubi pravico do podaljšanja roka. Pogodbeni stranki dogovorita nov (podaljšan) rok za izvedbo dobave ali storitve.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V primeru druge alineje prvega odstavka tega člena se lahko pogodbeni rok podaljša tudi na predlog naročnika brez predhodnega pisnega predloga izvajalca.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Podaljšanje roka ne vpliva na pogodbeno ceno</w:t>
      </w:r>
      <w:r w:rsidR="002136B2">
        <w:rPr>
          <w:rFonts w:ascii="Verdana" w:eastAsia="Times New Roman" w:hAnsi="Verdana" w:cs="Times New Roman"/>
          <w:noProof w:val="0"/>
          <w:sz w:val="20"/>
          <w:szCs w:val="20"/>
          <w:lang w:eastAsia="sl-SI"/>
        </w:rPr>
        <w:t>.</w:t>
      </w:r>
    </w:p>
    <w:p w:rsidR="002136B2" w:rsidRDefault="002136B2" w:rsidP="005C2F78">
      <w:pPr>
        <w:spacing w:after="0"/>
        <w:jc w:val="both"/>
        <w:rPr>
          <w:rFonts w:ascii="Verdana" w:eastAsia="Times New Roman" w:hAnsi="Verdana" w:cs="Times New Roman"/>
          <w:noProof w:val="0"/>
          <w:sz w:val="20"/>
          <w:szCs w:val="20"/>
          <w:lang w:eastAsia="sl-SI"/>
        </w:rPr>
      </w:pPr>
    </w:p>
    <w:p w:rsidR="002136B2" w:rsidRDefault="002136B2" w:rsidP="005C2F78">
      <w:pPr>
        <w:spacing w:after="0"/>
        <w:jc w:val="both"/>
        <w:rPr>
          <w:rFonts w:ascii="Verdana" w:eastAsia="Times New Roman" w:hAnsi="Verdana" w:cs="Times New Roman"/>
          <w:noProof w:val="0"/>
          <w:sz w:val="20"/>
          <w:szCs w:val="20"/>
          <w:lang w:eastAsia="sl-SI"/>
        </w:rPr>
      </w:pPr>
    </w:p>
    <w:p w:rsidR="002136B2" w:rsidRDefault="002136B2" w:rsidP="005C2F78">
      <w:pPr>
        <w:spacing w:after="0"/>
        <w:jc w:val="both"/>
        <w:rPr>
          <w:rFonts w:ascii="Verdana" w:eastAsia="Times New Roman" w:hAnsi="Verdana" w:cs="Times New Roman"/>
          <w:noProof w:val="0"/>
          <w:sz w:val="20"/>
          <w:szCs w:val="20"/>
          <w:lang w:eastAsia="sl-SI"/>
        </w:rPr>
      </w:pPr>
    </w:p>
    <w:p w:rsidR="002136B2" w:rsidRDefault="002136B2" w:rsidP="005C2F78">
      <w:pPr>
        <w:spacing w:after="0"/>
        <w:jc w:val="both"/>
        <w:rPr>
          <w:rFonts w:ascii="Verdana" w:eastAsia="Times New Roman" w:hAnsi="Verdana" w:cs="Times New Roman"/>
          <w:noProof w:val="0"/>
          <w:sz w:val="20"/>
          <w:szCs w:val="20"/>
          <w:lang w:eastAsia="sl-SI"/>
        </w:rPr>
      </w:pPr>
    </w:p>
    <w:p w:rsidR="002136B2" w:rsidRPr="005C2F78" w:rsidRDefault="002136B2"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VI</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LOKACIJE IZVEDBE</w:t>
      </w:r>
    </w:p>
    <w:p w:rsidR="005C2F78" w:rsidRPr="005C2F78" w:rsidRDefault="005C2F78" w:rsidP="000943D9">
      <w:pPr>
        <w:pStyle w:val="Naslov"/>
      </w:pPr>
      <w:r w:rsidRPr="005C2F78">
        <w:t>člen</w:t>
      </w:r>
    </w:p>
    <w:p w:rsidR="005C2F78" w:rsidRPr="005C2F78" w:rsidRDefault="005C2F78" w:rsidP="005C2F78">
      <w:pPr>
        <w:spacing w:after="0"/>
        <w:jc w:val="center"/>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bo storitve predmetnega naročila izvedel v prostorih na sedežu naročnika: Kolodvorska ulica 15, Ljubljana ter na svoji lokaciji s pomočjo programske opreme za dostop na daljavo.</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Koordinacija izvedbe in pomoč pri odpravi napak se lahko izvaja tudi po telefonu, preko elektronske pošte ali oddaljenega dostopa.</w:t>
      </w:r>
    </w:p>
    <w:p w:rsidR="005C2F78" w:rsidRPr="005C2F78" w:rsidRDefault="005C2F78" w:rsidP="005C2F78">
      <w:pPr>
        <w:spacing w:after="0"/>
        <w:rPr>
          <w:rFonts w:ascii="Verdana" w:eastAsia="Times New Roman" w:hAnsi="Verdana" w:cs="Times New Roman"/>
          <w:b/>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VII</w:t>
      </w:r>
      <w:r>
        <w:rPr>
          <w:rFonts w:ascii="Verdana" w:eastAsiaTheme="majorEastAsia" w:hAnsi="Verdana" w:cstheme="majorBidi"/>
          <w:b/>
          <w:iCs/>
          <w:noProof w:val="0"/>
          <w:sz w:val="20"/>
          <w:szCs w:val="24"/>
          <w:lang w:eastAsia="sl-SI"/>
        </w:rPr>
        <w:tab/>
        <w:t xml:space="preserve"> </w:t>
      </w:r>
      <w:r w:rsidR="005C2F78" w:rsidRPr="005C2F78">
        <w:rPr>
          <w:rFonts w:ascii="Verdana" w:eastAsiaTheme="majorEastAsia" w:hAnsi="Verdana" w:cstheme="majorBidi"/>
          <w:b/>
          <w:iCs/>
          <w:noProof w:val="0"/>
          <w:sz w:val="20"/>
          <w:szCs w:val="24"/>
          <w:lang w:eastAsia="sl-SI"/>
        </w:rPr>
        <w:t>POGODBENA CENA</w:t>
      </w: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Pogodbeni ceni na enoto za najem in vzdrževanje sistema za zaznavanje in preprečevanje naprednih kibernetskih varnostnih groženj in cena za uro svetovanja – pomoč pri upravljanju ponujenega sistema, sta razvidni iz predračuna. </w:t>
      </w:r>
    </w:p>
    <w:p w:rsidR="005C2F78" w:rsidRPr="005C2F78" w:rsidRDefault="005C2F78" w:rsidP="005C2F78">
      <w:pPr>
        <w:spacing w:after="0"/>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Skupna pogodbena vrednost po predračunu znaša __________ EUR brez DDV in __________ EUR z DDV.</w:t>
      </w:r>
    </w:p>
    <w:p w:rsidR="005C2F78" w:rsidRPr="005C2F78" w:rsidRDefault="005C2F78" w:rsidP="005C2F78">
      <w:pPr>
        <w:spacing w:after="0"/>
        <w:rPr>
          <w:rFonts w:ascii="Verdana" w:eastAsia="Times New Roman" w:hAnsi="Verdana" w:cs="Times New Roman"/>
          <w:b/>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Skupna pogodbena vrednost po tej pogodbi, upoštevajoč morebitno povečanje pogodbenih količin za ure svetovanja skladno z določili iz 7. člena te pogodbe, v času trajanja te pogodbe ne sme preseči __________ EUR brez DDV in __________ EUR z DDV.</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Pogodbeni stranki soglašata, da se DDV na izstavljenem računu obračuna po stopnji, veljavni na dan izdaje računa.</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Pogodbeni ceni na enoto mere vključujeta vse stroške in dajatve, povezane z realizacijo predmetnega naročila.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Naročnik nima v zvezi z izvajanjem predmetnega najema rešitve nobenih dodatnih stroškov, zato stroškov, ki bi presegali pogodbeno ceno na enoto mere, ne bo priznaval.</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Pogodbena cena na enoto mere je fiksna ves čas trajanja pogodbe, ne glede na dejanski obseg storitev.</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VIII  </w:t>
      </w:r>
      <w:r w:rsidR="005C2F78" w:rsidRPr="005C2F78">
        <w:rPr>
          <w:rFonts w:ascii="Verdana" w:eastAsiaTheme="majorEastAsia" w:hAnsi="Verdana" w:cstheme="majorBidi"/>
          <w:b/>
          <w:iCs/>
          <w:noProof w:val="0"/>
          <w:sz w:val="20"/>
          <w:szCs w:val="24"/>
          <w:lang w:eastAsia="sl-SI"/>
        </w:rPr>
        <w:t>PLAČILNI POGOJI</w:t>
      </w: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Naročnik bo najem sistema (storitve podpore in vzdrževanja) plačeval za eno (1) leto vnaprej, kot naročnino (najemnino) na storitev. Naročnik lahko najkasneje 30 dni pred iztekom tekočega letnega najema pisno odpove najem sistema. V primeru odpovedi najema sistema, pogodba preneha veljati.</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i/>
          <w:noProof w:val="0"/>
          <w:sz w:val="20"/>
          <w:szCs w:val="20"/>
          <w:lang w:eastAsia="sl-SI"/>
        </w:rPr>
      </w:pPr>
      <w:r w:rsidRPr="005C2F78">
        <w:rPr>
          <w:rFonts w:ascii="Verdana" w:eastAsia="Times New Roman" w:hAnsi="Verdana" w:cs="Times New Roman"/>
          <w:noProof w:val="0"/>
          <w:sz w:val="20"/>
          <w:szCs w:val="20"/>
          <w:lang w:eastAsia="sl-SI"/>
        </w:rPr>
        <w:t>Naročnik bo storitve najema sistema plačeval v roku 30 dni od dneva prejema računa, ki ga izvajalec izstavi na podlagi podpisanega prevzemnega zapisnika (za prvo leto veljavnosti pogodbe) oziroma na podlagi potrdila izvajalca, da je najem predmetnega sistema še aktiven oziroma podaljšan za eno leto (za drugo in tretje leto veljavnosti pogodbe) na transakcijski račun izvajalca/</w:t>
      </w:r>
      <w:r w:rsidRPr="005C2F78">
        <w:rPr>
          <w:rFonts w:ascii="Verdana" w:eastAsia="Times New Roman" w:hAnsi="Verdana" w:cs="Times New Roman"/>
          <w:i/>
          <w:noProof w:val="0"/>
          <w:sz w:val="20"/>
          <w:szCs w:val="20"/>
          <w:lang w:eastAsia="sl-SI"/>
        </w:rPr>
        <w:t>podizvajalca.</w:t>
      </w:r>
    </w:p>
    <w:p w:rsidR="005C2F78" w:rsidRPr="005C2F78" w:rsidRDefault="005C2F78" w:rsidP="005C2F78">
      <w:pPr>
        <w:spacing w:after="0"/>
        <w:jc w:val="both"/>
        <w:rPr>
          <w:rFonts w:ascii="Verdana" w:eastAsia="Times New Roman" w:hAnsi="Verdana" w:cs="Times New Roman"/>
          <w:i/>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Calibri" w:hAnsi="Verdana" w:cs="Times New Roman"/>
          <w:noProof w:val="0"/>
          <w:sz w:val="20"/>
        </w:rPr>
        <w:t xml:space="preserve">Naročnik bo storitve pomoči pri upravljanju sistema v višini osem (8) svetovalnih ur plačeval v obliki mesečnega pavšala </w:t>
      </w:r>
      <w:r w:rsidRPr="005C2F78">
        <w:rPr>
          <w:rFonts w:ascii="Verdana" w:eastAsia="Times New Roman" w:hAnsi="Verdana" w:cs="Times New Roman"/>
          <w:noProof w:val="0"/>
          <w:sz w:val="20"/>
          <w:szCs w:val="20"/>
        </w:rPr>
        <w:t xml:space="preserve">v roku 30 dni od dneva prejema računa, ki ga izvajalec izstavi za storitve, opravljane v preteklem mesecu ter </w:t>
      </w:r>
      <w:r w:rsidRPr="005C2F78">
        <w:rPr>
          <w:rFonts w:ascii="Verdana" w:eastAsia="Times New Roman" w:hAnsi="Verdana" w:cs="Times New Roman"/>
          <w:noProof w:val="0"/>
          <w:sz w:val="20"/>
          <w:szCs w:val="20"/>
          <w:lang w:eastAsia="sl-SI"/>
        </w:rPr>
        <w:t>na podlagi s strani naročnika potrjenega poročila o izvedenih storitvah v preteklem  mesecu na transakcijski račun izvajalca/</w:t>
      </w:r>
      <w:r w:rsidRPr="005C2F78">
        <w:rPr>
          <w:rFonts w:ascii="Verdana" w:eastAsia="Times New Roman" w:hAnsi="Verdana" w:cs="Times New Roman"/>
          <w:i/>
          <w:noProof w:val="0"/>
          <w:sz w:val="20"/>
          <w:szCs w:val="20"/>
          <w:lang w:eastAsia="sl-SI"/>
        </w:rPr>
        <w:t>podizvajalca</w:t>
      </w:r>
      <w:r w:rsidRPr="005C2F78">
        <w:rPr>
          <w:rFonts w:ascii="Verdana" w:eastAsia="Times New Roman" w:hAnsi="Verdana" w:cs="Times New Roman"/>
          <w:noProof w:val="0"/>
          <w:sz w:val="20"/>
          <w:szCs w:val="20"/>
          <w:lang w:eastAsia="sl-SI"/>
        </w:rPr>
        <w:t>.</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i/>
          <w:noProof w:val="0"/>
          <w:sz w:val="20"/>
          <w:szCs w:val="20"/>
          <w:lang w:eastAsia="sl-SI"/>
        </w:rPr>
      </w:pPr>
      <w:r w:rsidRPr="005C2F78">
        <w:rPr>
          <w:rFonts w:ascii="Verdana" w:eastAsia="Times New Roman" w:hAnsi="Verdana" w:cs="Times New Roman"/>
          <w:noProof w:val="0"/>
          <w:sz w:val="20"/>
          <w:szCs w:val="20"/>
          <w:lang w:eastAsia="sl-SI"/>
        </w:rPr>
        <w:t xml:space="preserve">Naročnik bo </w:t>
      </w:r>
      <w:r w:rsidRPr="005C2F78">
        <w:rPr>
          <w:rFonts w:ascii="Verdana" w:eastAsia="Times New Roman" w:hAnsi="Verdana" w:cs="Times New Roman"/>
          <w:noProof w:val="0"/>
          <w:sz w:val="20"/>
          <w:szCs w:val="20"/>
        </w:rPr>
        <w:t xml:space="preserve">morebitne s strani naročnika dodatno naročene in potrjene svetovalne ure pomoči (nad kvoto 8 svetovalnih ur, ki so vključene v mesečni pavšal),  plačeval  posebej (dodatno) v roku 30 dni od dneva prejema računa, ki ga izvajalec izstavi na podlagi s  strani naročnika potrjenega poročila o izvedenih dodatnih svetovalnih urah na </w:t>
      </w:r>
      <w:r w:rsidRPr="005C2F78">
        <w:rPr>
          <w:rFonts w:ascii="Verdana" w:eastAsia="Times New Roman" w:hAnsi="Verdana" w:cs="Times New Roman"/>
          <w:noProof w:val="0"/>
          <w:sz w:val="20"/>
          <w:szCs w:val="20"/>
          <w:lang w:eastAsia="sl-SI"/>
        </w:rPr>
        <w:t>transakcijski račun izvajalca/</w:t>
      </w:r>
      <w:r w:rsidRPr="005C2F78">
        <w:rPr>
          <w:rFonts w:ascii="Verdana" w:eastAsia="Times New Roman" w:hAnsi="Verdana" w:cs="Times New Roman"/>
          <w:i/>
          <w:noProof w:val="0"/>
          <w:sz w:val="20"/>
          <w:szCs w:val="20"/>
          <w:lang w:eastAsia="sl-SI"/>
        </w:rPr>
        <w:t>podizvajalca.</w:t>
      </w:r>
    </w:p>
    <w:p w:rsidR="005C2F78" w:rsidRPr="005C2F78" w:rsidRDefault="005C2F78" w:rsidP="005C2F78">
      <w:pPr>
        <w:spacing w:after="0"/>
        <w:jc w:val="both"/>
        <w:rPr>
          <w:rFonts w:ascii="Verdana" w:eastAsia="Times New Roman" w:hAnsi="Verdana" w:cs="Times New Roman"/>
          <w:i/>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Ne glede na navedeno se plačilni roki lahko spremenijo z v času trajanja pogodbe veljavno zakonodajo. </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Vsak račun, ki ga izvajalec izda, se mora sklicevati na številko te pogodbe ________________.</w:t>
      </w:r>
    </w:p>
    <w:p w:rsidR="005C2F78" w:rsidRPr="005C2F78" w:rsidRDefault="005C2F78" w:rsidP="005C2F78">
      <w:pPr>
        <w:spacing w:after="0"/>
        <w:jc w:val="both"/>
        <w:rPr>
          <w:rFonts w:ascii="Verdana" w:eastAsia="Times New Roman" w:hAnsi="Verdana" w:cs="Times New Roman"/>
          <w:b/>
          <w:noProof w:val="0"/>
          <w:sz w:val="16"/>
          <w:szCs w:val="16"/>
          <w:lang w:eastAsia="sl-SI"/>
        </w:rPr>
      </w:pPr>
      <w:r w:rsidRPr="005C2F78">
        <w:rPr>
          <w:rFonts w:ascii="Verdana" w:eastAsia="Times New Roman" w:hAnsi="Verdana" w:cs="Times New Roman"/>
          <w:b/>
          <w:noProof w:val="0"/>
          <w:sz w:val="16"/>
          <w:szCs w:val="16"/>
          <w:lang w:eastAsia="sl-SI"/>
        </w:rPr>
        <w:t>(podatek navede naročnik)</w:t>
      </w:r>
    </w:p>
    <w:p w:rsidR="005C2F78" w:rsidRPr="005C2F78" w:rsidRDefault="005C2F78" w:rsidP="005C2F78">
      <w:pPr>
        <w:spacing w:after="0"/>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dolžan vse izdane račune naročniku posredovati izključno v elektronski obliki (</w:t>
      </w:r>
      <w:proofErr w:type="spellStart"/>
      <w:r w:rsidRPr="005C2F78">
        <w:rPr>
          <w:rFonts w:ascii="Verdana" w:eastAsia="Times New Roman" w:hAnsi="Verdana" w:cs="Times New Roman"/>
          <w:noProof w:val="0"/>
          <w:sz w:val="20"/>
          <w:szCs w:val="20"/>
          <w:lang w:eastAsia="sl-SI"/>
        </w:rPr>
        <w:t>eRačun</w:t>
      </w:r>
      <w:proofErr w:type="spellEnd"/>
      <w:r w:rsidRPr="005C2F78">
        <w:rPr>
          <w:rFonts w:ascii="Verdana" w:eastAsia="Times New Roman" w:hAnsi="Verdana" w:cs="Times New Roman"/>
          <w:noProof w:val="0"/>
          <w:sz w:val="20"/>
          <w:szCs w:val="20"/>
          <w:lang w:eastAsia="sl-SI"/>
        </w:rPr>
        <w:t>), skladno z veljavnim Zakonom o opravljanju plačilnih storitev za proračunske uporabnike (ZOPSPU-1; Ur. l. RS št. 77/16 in 47/19).</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IX</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OBVEZNOSTI IZVAJALCA</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dolžan:</w:t>
      </w:r>
    </w:p>
    <w:p w:rsidR="005C2F78" w:rsidRPr="005C2F78" w:rsidRDefault="005C2F78" w:rsidP="005C2F78">
      <w:pPr>
        <w:numPr>
          <w:ilvl w:val="0"/>
          <w:numId w:val="1"/>
        </w:numPr>
        <w:spacing w:after="0" w:line="240" w:lineRule="auto"/>
        <w:ind w:left="567" w:right="-1"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vse obveznosti po tej pogodbi opraviti strokovno, pravilno, vestno, kvalitetno, po pravilih stroke in v skladu z veljavnimi predpisi, standardi, normativi in zakonodajo ter na način, kot je opredeljen v razpisni in ponudbeni dokumentaciji,</w:t>
      </w:r>
    </w:p>
    <w:p w:rsidR="005C2F78" w:rsidRPr="005C2F78" w:rsidRDefault="005C2F78" w:rsidP="005C2F78">
      <w:pPr>
        <w:numPr>
          <w:ilvl w:val="0"/>
          <w:numId w:val="1"/>
        </w:numPr>
        <w:spacing w:after="0" w:line="240" w:lineRule="auto"/>
        <w:ind w:left="567" w:hanging="283"/>
        <w:contextualSpacing/>
        <w:jc w:val="both"/>
        <w:rPr>
          <w:rFonts w:ascii="Verdana" w:eastAsia="Times New Roman" w:hAnsi="Verdana" w:cs="Times New Roman"/>
          <w:bCs/>
          <w:noProof w:val="0"/>
          <w:sz w:val="20"/>
          <w:szCs w:val="20"/>
          <w:lang w:eastAsia="sl-SI"/>
        </w:rPr>
      </w:pPr>
      <w:r w:rsidRPr="005C2F78">
        <w:rPr>
          <w:rFonts w:ascii="Verdana" w:eastAsia="Times New Roman" w:hAnsi="Verdana" w:cs="Times New Roman"/>
          <w:noProof w:val="0"/>
          <w:sz w:val="20"/>
          <w:szCs w:val="20"/>
          <w:lang w:eastAsia="sl-SI"/>
        </w:rPr>
        <w:t xml:space="preserve">sodelovati z naročnikom, upoštevati njegove ekonomske in tehnične pogoje ter opravljati pogodbene obveznosti gospodarno v korist naročnika, </w:t>
      </w:r>
    </w:p>
    <w:p w:rsidR="005C2F78" w:rsidRPr="005C2F78" w:rsidRDefault="005C2F78" w:rsidP="005C2F78">
      <w:pPr>
        <w:numPr>
          <w:ilvl w:val="0"/>
          <w:numId w:val="1"/>
        </w:numPr>
        <w:spacing w:after="0" w:line="240" w:lineRule="auto"/>
        <w:ind w:left="567" w:right="-1"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storiti vse, kar sodi v obseg prevzetih obveznosti, da bodo po tej pogodbi dogovorjeni roki izpolnjeni in dosledno upoštevani,</w:t>
      </w:r>
    </w:p>
    <w:p w:rsidR="005C2F78" w:rsidRPr="005C2F78" w:rsidRDefault="005C2F78" w:rsidP="005C2F78">
      <w:pPr>
        <w:numPr>
          <w:ilvl w:val="0"/>
          <w:numId w:val="1"/>
        </w:numPr>
        <w:spacing w:after="0" w:line="240" w:lineRule="auto"/>
        <w:ind w:left="567" w:right="-1"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takoj pisno opozoriti naročnika na okoliščine, ki bi lahko otežile ali onemogočile kakovostno in pravilno izvedbo pogodbenih obveznosti,</w:t>
      </w:r>
    </w:p>
    <w:p w:rsidR="005C2F78" w:rsidRPr="005C2F78" w:rsidRDefault="005C2F78" w:rsidP="005C2F78">
      <w:pPr>
        <w:numPr>
          <w:ilvl w:val="0"/>
          <w:numId w:val="1"/>
        </w:numPr>
        <w:spacing w:after="0" w:line="240" w:lineRule="auto"/>
        <w:ind w:left="567"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varovati interese naročnika skladno z veljavnimi zakonskimi določili,</w:t>
      </w:r>
    </w:p>
    <w:p w:rsidR="005C2F78" w:rsidRPr="005C2F78" w:rsidRDefault="005C2F78" w:rsidP="005C2F78">
      <w:pPr>
        <w:numPr>
          <w:ilvl w:val="0"/>
          <w:numId w:val="1"/>
        </w:numPr>
        <w:spacing w:after="0" w:line="240" w:lineRule="auto"/>
        <w:ind w:left="567" w:right="-284" w:hanging="283"/>
        <w:contextualSpacing/>
        <w:jc w:val="both"/>
        <w:rPr>
          <w:rFonts w:ascii="Verdana" w:eastAsia="Times New Roman" w:hAnsi="Verdana" w:cs="Times New Roman"/>
          <w:bCs/>
          <w:noProof w:val="0"/>
          <w:sz w:val="20"/>
          <w:szCs w:val="20"/>
          <w:lang w:eastAsia="sl-SI"/>
        </w:rPr>
      </w:pPr>
      <w:r w:rsidRPr="005C2F78">
        <w:rPr>
          <w:rFonts w:ascii="Verdana" w:eastAsia="Times New Roman" w:hAnsi="Verdana" w:cs="Times New Roman"/>
          <w:noProof w:val="0"/>
          <w:sz w:val="20"/>
          <w:szCs w:val="20"/>
          <w:lang w:eastAsia="sl-SI"/>
        </w:rPr>
        <w:t xml:space="preserve">naročniku omogočiti ustrezen nadzor nad izvajanjem pogodbenih obveznosti, </w:t>
      </w:r>
    </w:p>
    <w:p w:rsidR="005C2F78" w:rsidRPr="005C2F78" w:rsidRDefault="005C2F78" w:rsidP="005C2F78">
      <w:pPr>
        <w:numPr>
          <w:ilvl w:val="0"/>
          <w:numId w:val="1"/>
        </w:numPr>
        <w:spacing w:after="0" w:line="240" w:lineRule="auto"/>
        <w:ind w:left="567" w:right="-284" w:hanging="283"/>
        <w:contextualSpacing/>
        <w:jc w:val="both"/>
        <w:rPr>
          <w:rFonts w:ascii="Verdana" w:eastAsia="Times New Roman" w:hAnsi="Verdana" w:cs="Times New Roman"/>
          <w:bCs/>
          <w:noProof w:val="0"/>
          <w:sz w:val="20"/>
          <w:szCs w:val="20"/>
          <w:lang w:eastAsia="sl-SI"/>
        </w:rPr>
      </w:pPr>
      <w:r w:rsidRPr="005C2F78">
        <w:rPr>
          <w:rFonts w:ascii="Verdana" w:eastAsia="Times New Roman" w:hAnsi="Verdana" w:cs="Times New Roman"/>
          <w:noProof w:val="0"/>
          <w:sz w:val="20"/>
          <w:szCs w:val="20"/>
          <w:lang w:eastAsia="sl-SI"/>
        </w:rPr>
        <w:t>voditi in vzdrževati dokumentacijo o opravljanju pogodbenih del ter strokovno – tehnično dokumentacijo o opravljenih delih.</w:t>
      </w:r>
    </w:p>
    <w:p w:rsidR="005C2F78" w:rsidRPr="005C2F78" w:rsidRDefault="005C2F78" w:rsidP="005C2F78">
      <w:pPr>
        <w:spacing w:after="0"/>
        <w:ind w:right="-284"/>
        <w:jc w:val="both"/>
        <w:rPr>
          <w:rFonts w:ascii="Verdana" w:eastAsia="Times New Roman" w:hAnsi="Verdana" w:cs="Times New Roman"/>
          <w:bCs/>
          <w:noProof w:val="0"/>
          <w:sz w:val="20"/>
          <w:szCs w:val="20"/>
          <w:lang w:eastAsia="sl-SI"/>
        </w:rPr>
      </w:pPr>
    </w:p>
    <w:p w:rsidR="005C2F78" w:rsidRPr="005C2F78" w:rsidRDefault="005C2F78" w:rsidP="000943D9">
      <w:pPr>
        <w:pStyle w:val="Naslov"/>
      </w:pPr>
      <w:r w:rsidRPr="005C2F78">
        <w:t xml:space="preserve"> 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Storitve po tej pogodbi, za katere se zahteva usposobljenost, ves čas trajanja pogodbe izvajajo usposobljeni strokovnjaki izvajalca </w:t>
      </w:r>
      <w:r w:rsidRPr="005C2F78">
        <w:rPr>
          <w:rFonts w:ascii="Verdana" w:eastAsia="Times New Roman" w:hAnsi="Verdana" w:cs="Times New Roman"/>
          <w:i/>
          <w:noProof w:val="0"/>
          <w:sz w:val="20"/>
          <w:szCs w:val="20"/>
          <w:lang w:eastAsia="sl-SI"/>
        </w:rPr>
        <w:t>oziroma podizvajalca,</w:t>
      </w:r>
      <w:r w:rsidRPr="005C2F78">
        <w:rPr>
          <w:rFonts w:ascii="Verdana" w:eastAsia="Times New Roman" w:hAnsi="Verdana" w:cs="Times New Roman"/>
          <w:noProof w:val="0"/>
          <w:sz w:val="20"/>
          <w:szCs w:val="20"/>
          <w:lang w:eastAsia="sl-SI"/>
        </w:rPr>
        <w:t xml:space="preserve"> ki jih je izvajalec navedel v dokumentu Seznam usposobljenih strokovnjakov in je sestavni del te pogodbe. Ves čas trajanja pogodbe mora izvajalec izpolnjevati vse zahteve v zvezi z usposobljenostjo strokovnjakov iz seznama.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lahko za izvajanje storitev po tej pogodbi po predhodni pridobitvi pisnega soglasja naročnika vključi dodatne ali pa zamenja obstoječe kadre.</w:t>
      </w:r>
    </w:p>
    <w:p w:rsidR="005C2F78" w:rsidRPr="005C2F78" w:rsidRDefault="005C2F78" w:rsidP="005C2F78">
      <w:pPr>
        <w:spacing w:after="0"/>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V primeru, da izvajalec vključi dodatne strokovnjake za delo na področju, navedenem v seznamu usposobljenih strokovnjakov, kot dodatne strokovnjake ali kot zamenjavo obstoječih strokovnjakov z novimi, je izvajalec dolžan naročniku posredovati nov seznam usposobljenih strokovnjakov skupaj z ustreznimi dokazili o usposobljenosti. </w:t>
      </w:r>
    </w:p>
    <w:p w:rsidR="005C2F78" w:rsidRPr="005C2F78" w:rsidRDefault="005C2F78" w:rsidP="005C2F78">
      <w:pPr>
        <w:tabs>
          <w:tab w:val="left" w:pos="5026"/>
        </w:tabs>
        <w:spacing w:after="0"/>
        <w:rPr>
          <w:rFonts w:ascii="Times New Roman" w:eastAsia="Times New Roman" w:hAnsi="Times New Roman" w:cs="Times New Roman"/>
          <w:noProof w:val="0"/>
          <w:sz w:val="20"/>
          <w:szCs w:val="20"/>
          <w:lang w:eastAsia="sl-SI"/>
        </w:rPr>
      </w:pPr>
      <w:r w:rsidRPr="005C2F78">
        <w:rPr>
          <w:rFonts w:ascii="Times New Roman" w:eastAsia="Times New Roman" w:hAnsi="Times New Roman" w:cs="Times New Roman"/>
          <w:noProof w:val="0"/>
          <w:sz w:val="20"/>
          <w:szCs w:val="20"/>
          <w:lang w:eastAsia="sl-SI"/>
        </w:rPr>
        <w:tab/>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rsidR="005C2F78" w:rsidRPr="005C2F78" w:rsidRDefault="005C2F78" w:rsidP="005C2F78">
      <w:pPr>
        <w:spacing w:after="0"/>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color w:val="FF0000"/>
          <w:sz w:val="20"/>
          <w:szCs w:val="20"/>
          <w:lang w:eastAsia="sl-SI"/>
        </w:rPr>
      </w:pPr>
      <w:r w:rsidRPr="005C2F78">
        <w:rPr>
          <w:rFonts w:ascii="Verdana" w:eastAsia="Times New Roman" w:hAnsi="Verdana" w:cs="Times New Roman"/>
          <w:noProof w:val="0"/>
          <w:sz w:val="20"/>
          <w:szCs w:val="20"/>
          <w:lang w:eastAsia="sl-SI"/>
        </w:rPr>
        <w:t xml:space="preserve">Izvajalec se zaveže ves čas izvajanja del po tej pogodbi številčno zagotavljati vsaj toliko usposobljenih strokovnjakov, kot jih je navedel v ponudbi za predmetno javno naročilo, in katerim je naročnik priznal zahtevano usposobljenost. </w:t>
      </w:r>
    </w:p>
    <w:p w:rsidR="005C2F78" w:rsidRPr="005C2F78" w:rsidRDefault="005C2F78" w:rsidP="005C2F78">
      <w:pPr>
        <w:spacing w:after="0"/>
        <w:ind w:left="3828"/>
        <w:contextualSpacing/>
        <w:rPr>
          <w:rFonts w:ascii="Verdana" w:eastAsiaTheme="majorEastAsia" w:hAnsi="Verdana" w:cstheme="majorBidi"/>
          <w:noProof w:val="0"/>
          <w:spacing w:val="5"/>
          <w:kern w:val="28"/>
          <w:sz w:val="20"/>
          <w:szCs w:val="52"/>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Delovnemu osebju izvajalca je prepovedano v poslovne prostore naročnika pripeljati osebe, ki niso v delovnem ali pogodbenem razmerju z izvajalcem oziroma podizvajalcem, in o katerih naročnik ni predhodno obveščen.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X</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OBVEZNOSTI NAROČNIKA</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ind w:right="-1"/>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Naročnik se zavezuje: </w:t>
      </w:r>
    </w:p>
    <w:p w:rsidR="005C2F78" w:rsidRPr="005C2F78" w:rsidRDefault="005C2F78" w:rsidP="005C2F78">
      <w:pPr>
        <w:spacing w:after="0"/>
        <w:ind w:left="567" w:right="-1" w:hanging="283"/>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w:t>
      </w:r>
      <w:r w:rsidRPr="005C2F78">
        <w:rPr>
          <w:rFonts w:ascii="Verdana" w:eastAsia="Times New Roman" w:hAnsi="Verdana" w:cs="Times New Roman"/>
          <w:noProof w:val="0"/>
          <w:sz w:val="20"/>
          <w:szCs w:val="20"/>
          <w:lang w:eastAsia="sl-SI"/>
        </w:rPr>
        <w:tab/>
        <w:t>zagotoviti izvajalcu dostop do sistema,</w:t>
      </w:r>
    </w:p>
    <w:p w:rsidR="005C2F78" w:rsidRPr="005C2F78" w:rsidRDefault="005C2F78" w:rsidP="005C2F78">
      <w:pPr>
        <w:spacing w:after="0"/>
        <w:ind w:left="567" w:right="-1" w:hanging="283"/>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w:t>
      </w:r>
      <w:r w:rsidRPr="005C2F78">
        <w:rPr>
          <w:rFonts w:ascii="Verdana" w:eastAsia="Times New Roman" w:hAnsi="Verdana" w:cs="Times New Roman"/>
          <w:noProof w:val="0"/>
          <w:sz w:val="20"/>
          <w:szCs w:val="20"/>
          <w:lang w:eastAsia="sl-SI"/>
        </w:rPr>
        <w:tab/>
        <w:t xml:space="preserve">obveščati izvajalca o napakah na kontaktne podatke iz </w:t>
      </w:r>
      <w:r w:rsidRPr="005C2F78">
        <w:rPr>
          <w:rFonts w:ascii="Verdana" w:eastAsia="Times New Roman" w:hAnsi="Verdana" w:cs="Times New Roman"/>
          <w:noProof w:val="0"/>
          <w:color w:val="000000" w:themeColor="text1"/>
          <w:sz w:val="20"/>
          <w:szCs w:val="20"/>
          <w:lang w:eastAsia="sl-SI"/>
        </w:rPr>
        <w:t xml:space="preserve">26. </w:t>
      </w:r>
      <w:r w:rsidRPr="005C2F78">
        <w:rPr>
          <w:rFonts w:ascii="Verdana" w:eastAsia="Times New Roman" w:hAnsi="Verdana" w:cs="Times New Roman"/>
          <w:noProof w:val="0"/>
          <w:sz w:val="20"/>
          <w:szCs w:val="20"/>
          <w:lang w:eastAsia="sl-SI"/>
        </w:rPr>
        <w:t>člena te pogodbe,</w:t>
      </w:r>
    </w:p>
    <w:p w:rsidR="005C2F78" w:rsidRPr="005C2F78" w:rsidRDefault="005C2F78" w:rsidP="005C2F78">
      <w:pPr>
        <w:spacing w:after="0"/>
        <w:ind w:left="567" w:right="-1" w:hanging="283"/>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w:t>
      </w:r>
      <w:r w:rsidRPr="005C2F78">
        <w:rPr>
          <w:rFonts w:ascii="Verdana" w:eastAsia="Times New Roman" w:hAnsi="Verdana" w:cs="Times New Roman"/>
          <w:noProof w:val="0"/>
          <w:sz w:val="20"/>
          <w:szCs w:val="20"/>
          <w:lang w:eastAsia="sl-SI"/>
        </w:rPr>
        <w:tab/>
        <w:t>sodelovati z izvajalcem s ciljem, da se obveznosti po tej pogodbi izvršijo v dogovorjeni vsebini, pravočasno, kvalitetno in v obojestransko korist,</w:t>
      </w:r>
    </w:p>
    <w:p w:rsidR="005C2F78" w:rsidRPr="005C2F78" w:rsidRDefault="005C2F78" w:rsidP="005C2F78">
      <w:pPr>
        <w:numPr>
          <w:ilvl w:val="0"/>
          <w:numId w:val="1"/>
        </w:numPr>
        <w:tabs>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right="-1" w:hanging="283"/>
        <w:jc w:val="both"/>
        <w:rPr>
          <w:rFonts w:ascii="Verdana" w:eastAsia="Times New Roman" w:hAnsi="Verdana" w:cs="Times New Roman"/>
          <w:b/>
          <w:noProof w:val="0"/>
          <w:sz w:val="20"/>
          <w:szCs w:val="20"/>
          <w:lang w:eastAsia="sl-SI"/>
        </w:rPr>
      </w:pPr>
      <w:r w:rsidRPr="005C2F78">
        <w:rPr>
          <w:rFonts w:ascii="Verdana" w:eastAsia="Times New Roman" w:hAnsi="Verdana" w:cs="Times New Roman"/>
          <w:noProof w:val="0"/>
          <w:sz w:val="20"/>
          <w:szCs w:val="20"/>
          <w:lang w:eastAsia="sl-SI"/>
        </w:rPr>
        <w:t>pravočasno obvestiti izvajalca o vseh spremembah in novo nastalih situacijah, ki bi lahko imele vpliv na izvajanje obveznosti po tej pogodbi.</w:t>
      </w:r>
    </w:p>
    <w:p w:rsidR="005C2F78" w:rsidRPr="005C2F78" w:rsidRDefault="005C2F78" w:rsidP="005C2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1"/>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XI</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 xml:space="preserve">POGODBENA KAZEN </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v primeru zamude rokov, ki ni posledica višje sile ali razlogov na strani naročnika, dolžan plačati naročniku pogodbeno kazen, in sicer:</w:t>
      </w:r>
    </w:p>
    <w:p w:rsidR="005C2F78" w:rsidRPr="005C2F78" w:rsidRDefault="005C2F78" w:rsidP="005C2F78">
      <w:pPr>
        <w:numPr>
          <w:ilvl w:val="0"/>
          <w:numId w:val="1"/>
        </w:numPr>
        <w:tabs>
          <w:tab w:val="num" w:pos="567"/>
        </w:tabs>
        <w:spacing w:after="0" w:line="240" w:lineRule="auto"/>
        <w:ind w:left="567" w:right="-1"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za vsak delovni dan zamude roka za namestitev, aktivacijo, integracijo in konfiguracijo sistema do polne funkcionalnosti v okolju naročnika iz 2. odstavka 10. člena, se pogodbena kazen obračuna v višini 100,00 EUR, vendar skupaj za zamudo tega roka ne več kot 1.500,00 EUR, </w:t>
      </w:r>
    </w:p>
    <w:p w:rsidR="005C2F78" w:rsidRPr="005C2F78" w:rsidRDefault="005C2F78" w:rsidP="005C2F78">
      <w:pPr>
        <w:numPr>
          <w:ilvl w:val="0"/>
          <w:numId w:val="1"/>
        </w:numPr>
        <w:tabs>
          <w:tab w:val="num" w:pos="567"/>
        </w:tabs>
        <w:spacing w:after="0" w:line="240" w:lineRule="auto"/>
        <w:ind w:left="567"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za vsak delovni dan zamude roka za odpravo napak pri  storitvah podpore in vzdrževanja sistema iz 3. odstavka 10. člena se pogodbena kazen obračuna v višini 50,00 EUR, vendar skupaj za zamudo roka za odpravo posamezne napake ne več kot 500,00 EUR,</w:t>
      </w:r>
    </w:p>
    <w:p w:rsidR="005C2F78" w:rsidRPr="005C2F78" w:rsidRDefault="005C2F78" w:rsidP="005C2F78">
      <w:pPr>
        <w:numPr>
          <w:ilvl w:val="0"/>
          <w:numId w:val="1"/>
        </w:numPr>
        <w:tabs>
          <w:tab w:val="num" w:pos="567"/>
        </w:tabs>
        <w:spacing w:after="0" w:line="240" w:lineRule="auto"/>
        <w:ind w:left="567" w:hanging="283"/>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za vsako uro zamude roka za začetek sodelovanja pri interpretaciji in reševanju zaznanih varnostnih dogodkov (incidentov) iz 4. odstavka 10. člena se pogodbena kazen obračuna v višini 30,00 EUR, vendar skupaj za zamudo roka za začetek sodelovanja pri interpretaciji in reševanju zaznanih varnostnih dogodkov (incidentov) ne več kot 300,00 EUR.</w:t>
      </w:r>
    </w:p>
    <w:p w:rsidR="005C2F78" w:rsidRPr="005C2F78" w:rsidRDefault="005C2F78" w:rsidP="005C2F78">
      <w:pPr>
        <w:tabs>
          <w:tab w:val="num" w:pos="567"/>
        </w:tabs>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Pogodbena kazen se obračuna ne glede na to, ali izvajalec zamuja z izvedbo del v celoti ali samo z delom.</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Pogodbena kazen se obračuna tudi v primeru zamude rokov izvedbe, ki so bili naknadno dogovorjeni (podaljšani) kot posledica dogodkov iz prvega odstavka 12. člena te pogodbe.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heme="majorEastAsia" w:hAnsi="Verdana" w:cstheme="majorBidi"/>
          <w:noProof w:val="0"/>
          <w:spacing w:val="5"/>
          <w:kern w:val="28"/>
          <w:sz w:val="20"/>
          <w:szCs w:val="20"/>
          <w:lang w:eastAsia="sl-SI"/>
        </w:rPr>
      </w:pPr>
      <w:r w:rsidRPr="005C2F78">
        <w:rPr>
          <w:rFonts w:ascii="Verdana" w:eastAsiaTheme="majorEastAsia" w:hAnsi="Verdana" w:cstheme="majorBidi"/>
          <w:noProof w:val="0"/>
          <w:spacing w:val="5"/>
          <w:kern w:val="28"/>
          <w:sz w:val="20"/>
          <w:szCs w:val="20"/>
          <w:lang w:eastAsia="sl-SI"/>
        </w:rPr>
        <w:t>Naročnik ne obračuna pogodbene kazni, če v času trajanja pogodbe veljavna zakonodaja določi takšen ukrep.</w:t>
      </w:r>
    </w:p>
    <w:p w:rsidR="005C2F78" w:rsidRPr="005C2F78" w:rsidRDefault="005C2F78" w:rsidP="005C2F78">
      <w:pPr>
        <w:spacing w:after="0"/>
        <w:jc w:val="both"/>
        <w:rPr>
          <w:rFonts w:ascii="Verdana" w:eastAsiaTheme="majorEastAsia" w:hAnsi="Verdana" w:cstheme="majorBidi"/>
          <w:noProof w:val="0"/>
          <w:spacing w:val="5"/>
          <w:kern w:val="28"/>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heme="majorEastAsia" w:hAnsi="Verdana" w:cstheme="majorBidi"/>
          <w:noProof w:val="0"/>
          <w:spacing w:val="5"/>
          <w:kern w:val="28"/>
          <w:sz w:val="20"/>
          <w:szCs w:val="20"/>
          <w:lang w:eastAsia="sl-SI"/>
        </w:rPr>
        <w:t>V času trajanja epidemije COVID-19 se ta člen pogodbe ne uporablja.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hd w:val="clear" w:color="auto" w:fill="FFFFFF"/>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Iz naslova pogodbene kazni naročnik izvajalcu izstavi </w:t>
      </w:r>
      <w:proofErr w:type="spellStart"/>
      <w:r w:rsidRPr="005C2F78">
        <w:rPr>
          <w:rFonts w:ascii="Verdana" w:eastAsia="Times New Roman" w:hAnsi="Verdana" w:cs="Times New Roman"/>
          <w:noProof w:val="0"/>
          <w:sz w:val="20"/>
          <w:szCs w:val="20"/>
          <w:lang w:eastAsia="sl-SI"/>
        </w:rPr>
        <w:t>bremepis</w:t>
      </w:r>
      <w:proofErr w:type="spellEnd"/>
      <w:r w:rsidRPr="005C2F78">
        <w:rPr>
          <w:rFonts w:ascii="Verdana" w:eastAsia="Times New Roman" w:hAnsi="Verdana" w:cs="Times New Roman"/>
          <w:noProof w:val="0"/>
          <w:sz w:val="20"/>
          <w:szCs w:val="20"/>
          <w:lang w:eastAsia="sl-SI"/>
        </w:rPr>
        <w:t>, ki ga je izvajalec dolžan plačati v osmih dneh od dneva prejema.</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XII</w:t>
      </w:r>
      <w:r>
        <w:rPr>
          <w:rFonts w:ascii="Verdana" w:eastAsiaTheme="majorEastAsia" w:hAnsi="Verdana" w:cstheme="majorBidi"/>
          <w:b/>
          <w:iCs/>
          <w:noProof w:val="0"/>
          <w:sz w:val="20"/>
          <w:szCs w:val="24"/>
          <w:lang w:eastAsia="sl-SI"/>
        </w:rPr>
        <w:tab/>
        <w:t xml:space="preserve"> </w:t>
      </w:r>
      <w:r w:rsidR="005C2F78" w:rsidRPr="005C2F78">
        <w:rPr>
          <w:rFonts w:ascii="Verdana" w:eastAsiaTheme="majorEastAsia" w:hAnsi="Verdana" w:cstheme="majorBidi"/>
          <w:b/>
          <w:iCs/>
          <w:noProof w:val="0"/>
          <w:sz w:val="20"/>
          <w:szCs w:val="24"/>
          <w:lang w:eastAsia="sl-SI"/>
        </w:rPr>
        <w:t>POVRAČILO STROŠKOV IN ŠKODE</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Pogodbeni stranki se dogovorita, da je izvajalec dolžan naročniku povrniti vse stroške in škodo, ki bi naročniku nastali zaradi zamude rokov in presegajo zneske pogodbenih kazni iz 22. člena.</w:t>
      </w:r>
    </w:p>
    <w:p w:rsidR="005C2F78" w:rsidRPr="005C2F78" w:rsidRDefault="005C2F78" w:rsidP="005C2F78">
      <w:pPr>
        <w:spacing w:after="0"/>
        <w:ind w:right="-1"/>
        <w:jc w:val="both"/>
        <w:rPr>
          <w:rFonts w:ascii="Verdana" w:eastAsia="Times New Roman" w:hAnsi="Verdana" w:cs="Times New Roman"/>
          <w:noProof w:val="0"/>
          <w:sz w:val="20"/>
          <w:szCs w:val="20"/>
          <w:highlight w:val="yellow"/>
          <w:lang w:eastAsia="sl-SI"/>
        </w:rPr>
      </w:pP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Pogodbeni stranki se dogovorita, da je izvajalec dolžan naročniku povrniti vse stroške in škodo, ki bi naročniku nastali zaradi neizpolnjevanja pogodbenih določil iz 17., 18., 19. in 20. člena s strani izvajalca, ali drugih razlogov na strani izvajalca.</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XIII </w:t>
      </w:r>
      <w:r w:rsidR="005C2F78" w:rsidRPr="005C2F78">
        <w:rPr>
          <w:rFonts w:ascii="Verdana" w:eastAsiaTheme="majorEastAsia" w:hAnsi="Verdana" w:cstheme="majorBidi"/>
          <w:b/>
          <w:iCs/>
          <w:noProof w:val="0"/>
          <w:sz w:val="20"/>
          <w:szCs w:val="24"/>
          <w:lang w:eastAsia="sl-SI"/>
        </w:rPr>
        <w:t>SKRBNIKI POGODBE IN VSTOPNA TOČKA ZA PRIJAVO NAPAK</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Pogodbeni stranki imenujeta svoje skrbnike pogodbe z namenom, da bi sproti reševali nerešene težave in tako omogočili nemoteno izvedbo pogodbenih obveznosti.</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sz w:val="20"/>
          <w:szCs w:val="20"/>
          <w:lang w:eastAsia="sl-SI"/>
        </w:rPr>
        <w:t xml:space="preserve">Skrbnik pogodbe na strani naročnika je </w:t>
      </w:r>
      <w:r w:rsidRPr="005C2F78">
        <w:rPr>
          <w:rFonts w:ascii="Verdana" w:eastAsia="Times New Roman" w:hAnsi="Verdana" w:cs="Times New Roman"/>
          <w:noProof w:val="0"/>
          <w:color w:val="000000"/>
          <w:sz w:val="20"/>
          <w:szCs w:val="20"/>
          <w:lang w:eastAsia="sl-SI"/>
        </w:rPr>
        <w:t xml:space="preserve">________________________, elektronski naslov ___________________, telefonska št. _________________. </w:t>
      </w:r>
    </w:p>
    <w:p w:rsidR="005C2F78" w:rsidRPr="005C2F78" w:rsidRDefault="005C2F78" w:rsidP="005C2F78">
      <w:pPr>
        <w:spacing w:after="0" w:line="240" w:lineRule="auto"/>
        <w:rPr>
          <w:rFonts w:ascii="Verdana" w:eastAsia="Times New Roman" w:hAnsi="Verdana" w:cs="Times New Roman"/>
          <w:b/>
          <w:noProof w:val="0"/>
          <w:sz w:val="16"/>
          <w:szCs w:val="16"/>
          <w:lang w:eastAsia="sl-SI"/>
        </w:rPr>
      </w:pPr>
      <w:r w:rsidRPr="005C2F78">
        <w:rPr>
          <w:rFonts w:ascii="Verdana" w:eastAsia="Times New Roman" w:hAnsi="Verdana" w:cs="Times New Roman"/>
          <w:b/>
          <w:noProof w:val="0"/>
          <w:sz w:val="16"/>
          <w:szCs w:val="16"/>
          <w:lang w:eastAsia="sl-SI"/>
        </w:rPr>
        <w:t xml:space="preserve">                                            (podatke navede naročnik)</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Skrbnik pogodbe na strani izvajalca je ________________________, elektronski naslov ___________________, telefonska št. _________________.</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Pogodbeni stranki smeta v primeru objektivnih razlogov zamenjati skrbnika pogodbe. Za spremembo skrbnikov pogodbe je dovolj pisno obvestilo ene stranke drugi stranki.</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Skrbnika sproti ocenjujeta kakovost opravljenih pogodbenih obveznosti ter razrešujeta morebitna nesoglasja, reklamacije in podobno. V kolikor naročnik poda pisne pripombe, jih je izvajalec dolžan upoštevati in odpraviti na svoje stroške.</w:t>
      </w:r>
    </w:p>
    <w:p w:rsidR="005C2F78" w:rsidRPr="005C2F78" w:rsidRDefault="005C2F78" w:rsidP="005C2F78">
      <w:pPr>
        <w:spacing w:after="0"/>
        <w:ind w:left="3828"/>
        <w:contextualSpacing/>
        <w:rPr>
          <w:rFonts w:ascii="Verdana" w:eastAsiaTheme="majorEastAsia" w:hAnsi="Verdana" w:cstheme="majorBidi"/>
          <w:noProof w:val="0"/>
          <w:spacing w:val="5"/>
          <w:kern w:val="28"/>
          <w:sz w:val="20"/>
          <w:szCs w:val="52"/>
          <w:lang w:eastAsia="sl-SI"/>
        </w:rPr>
      </w:pP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 xml:space="preserve">Izvajalčeva enotna vstopna točka za </w:t>
      </w:r>
      <w:r w:rsidRPr="005C2F78">
        <w:rPr>
          <w:rFonts w:ascii="Verdana" w:eastAsia="Calibri" w:hAnsi="Verdana" w:cs="Times New Roman"/>
          <w:noProof w:val="0"/>
          <w:sz w:val="20"/>
        </w:rPr>
        <w:t>zagotavljanje tehnične podpore in prijavo ter razreševanje napak</w:t>
      </w:r>
      <w:r w:rsidRPr="005C2F78">
        <w:rPr>
          <w:rFonts w:ascii="Verdana" w:eastAsia="Times New Roman" w:hAnsi="Verdana" w:cs="Times New Roman"/>
          <w:noProof w:val="0"/>
          <w:color w:val="000000"/>
          <w:sz w:val="20"/>
          <w:szCs w:val="20"/>
          <w:lang w:eastAsia="sl-SI"/>
        </w:rPr>
        <w:t>:</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elektronski naslov:</w:t>
      </w:r>
      <w:r w:rsidRPr="005C2F78">
        <w:rPr>
          <w:rFonts w:ascii="Verdana" w:eastAsia="Times New Roman" w:hAnsi="Verdana" w:cs="Times New Roman"/>
          <w:noProof w:val="0"/>
          <w:color w:val="000000"/>
          <w:sz w:val="20"/>
          <w:szCs w:val="20"/>
          <w:lang w:eastAsia="sl-SI"/>
        </w:rPr>
        <w:tab/>
        <w:t>_________________________________,</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telefonska številka:  _________________________________.</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IX</w:t>
      </w:r>
      <w:r>
        <w:rPr>
          <w:rFonts w:ascii="Verdana" w:eastAsiaTheme="majorEastAsia" w:hAnsi="Verdana" w:cstheme="majorBidi"/>
          <w:b/>
          <w:iCs/>
          <w:noProof w:val="0"/>
          <w:sz w:val="20"/>
          <w:szCs w:val="24"/>
          <w:lang w:eastAsia="sl-SI"/>
        </w:rPr>
        <w:tab/>
        <w:t xml:space="preserve"> </w:t>
      </w:r>
      <w:r w:rsidR="005C2F78" w:rsidRPr="005C2F78">
        <w:rPr>
          <w:rFonts w:ascii="Verdana" w:eastAsiaTheme="majorEastAsia" w:hAnsi="Verdana" w:cstheme="majorBidi"/>
          <w:b/>
          <w:iCs/>
          <w:noProof w:val="0"/>
          <w:sz w:val="20"/>
          <w:szCs w:val="24"/>
          <w:lang w:eastAsia="sl-SI"/>
        </w:rPr>
        <w:t>PROTIKORUPCIJSKA KLAVZULA</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X</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VARSTVO IN ZAUPNOST PODATKOV</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Naročnik po svoji pooblaščeni osebi lahko kontrolira zavarovanje podatkov, izvajalec pa mu mora to kontrolo kadarkoli omogočiti in naročniku zagotoviti vse potrebne informacije za izvedbo kontrole. </w:t>
      </w:r>
    </w:p>
    <w:p w:rsidR="005C2F78" w:rsidRPr="005C2F78" w:rsidRDefault="005C2F78" w:rsidP="005C2F78">
      <w:pPr>
        <w:spacing w:after="0" w:line="240" w:lineRule="auto"/>
        <w:rPr>
          <w:rFonts w:ascii="Verdana" w:eastAsia="Times New Roman" w:hAnsi="Verdana" w:cs="Times New Roman"/>
          <w:b/>
          <w:noProof w:val="0"/>
          <w:sz w:val="20"/>
          <w:szCs w:val="20"/>
          <w:lang w:eastAsia="sl-SI"/>
        </w:rPr>
      </w:pP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autoSpaceDE w:val="0"/>
        <w:autoSpaceDN w:val="0"/>
        <w:adjustRightInd w:val="0"/>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5C2F78" w:rsidRPr="005C2F78" w:rsidRDefault="005C2F78" w:rsidP="005C2F78">
      <w:pPr>
        <w:spacing w:after="0"/>
        <w:ind w:right="-1"/>
        <w:jc w:val="both"/>
        <w:rPr>
          <w:rFonts w:ascii="Verdana" w:eastAsia="Times New Roman" w:hAnsi="Verdana" w:cs="Times New Roman"/>
          <w:noProof w:val="0"/>
          <w:sz w:val="20"/>
          <w:szCs w:val="20"/>
          <w:lang w:eastAsia="sl-SI"/>
        </w:rPr>
      </w:pPr>
    </w:p>
    <w:p w:rsidR="005C2F78" w:rsidRPr="005C2F78" w:rsidRDefault="005C2F78" w:rsidP="002136B2">
      <w:pPr>
        <w:spacing w:after="0"/>
        <w:ind w:right="-1"/>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odgovoren za vso škodo in vse stroške, ki bi naročniku nastali zaradi kršenja določil tega člena.</w:t>
      </w: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Izvajalec lahko navaja naročnika v svojih referencah le ob predhodnem pisnem soglasju naročnika. </w:t>
      </w:r>
    </w:p>
    <w:p w:rsidR="005C2F78" w:rsidRPr="005C2F78" w:rsidRDefault="005C2F78" w:rsidP="005C2F78">
      <w:pPr>
        <w:numPr>
          <w:ilvl w:val="0"/>
          <w:numId w:val="2"/>
        </w:numPr>
        <w:spacing w:after="0" w:line="240" w:lineRule="auto"/>
        <w:contextualSpacing/>
        <w:rPr>
          <w:rFonts w:ascii="Verdana" w:eastAsiaTheme="majorEastAsia" w:hAnsi="Verdana" w:cstheme="majorBidi"/>
          <w:noProof w:val="0"/>
          <w:spacing w:val="5"/>
          <w:kern w:val="28"/>
          <w:sz w:val="20"/>
          <w:szCs w:val="52"/>
          <w:lang w:eastAsia="sl-SI"/>
        </w:rPr>
      </w:pPr>
      <w:r w:rsidRPr="005C2F78">
        <w:rPr>
          <w:rFonts w:ascii="Verdana" w:eastAsiaTheme="majorEastAsia" w:hAnsi="Verdana" w:cstheme="majorBidi"/>
          <w:noProof w:val="0"/>
          <w:spacing w:val="5"/>
          <w:kern w:val="28"/>
          <w:sz w:val="20"/>
          <w:szCs w:val="52"/>
          <w:lang w:eastAsia="sl-SI"/>
        </w:rPr>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E95D7F" w:rsidRPr="00E95D7F" w:rsidRDefault="00E95D7F" w:rsidP="00E95D7F">
      <w:pPr>
        <w:spacing w:after="0"/>
        <w:jc w:val="both"/>
        <w:rPr>
          <w:rFonts w:ascii="Verdana" w:eastAsia="Times New Roman" w:hAnsi="Verdana" w:cs="Times New Roman"/>
          <w:noProof w:val="0"/>
          <w:sz w:val="20"/>
          <w:szCs w:val="20"/>
          <w:lang w:eastAsia="sl-SI"/>
        </w:rPr>
      </w:pPr>
      <w:r w:rsidRPr="00E95D7F">
        <w:rPr>
          <w:rFonts w:ascii="Verdana" w:eastAsia="Times New Roman" w:hAnsi="Verdana" w:cs="Times New Roman"/>
          <w:noProof w:val="0"/>
          <w:sz w:val="20"/>
          <w:szCs w:val="20"/>
          <w:lang w:eastAsia="sl-SI"/>
        </w:rPr>
        <w:t xml:space="preserve">Izvajalec ves čas trajanja pogodbe zagotavlja skladnost delovanja ponujenega sistema z zahtevami Splošne uredbe o varstvu osebnih podatkov (Uredba EU) 2016/679 o varstvu </w:t>
      </w:r>
      <w:r w:rsidRPr="00E95D7F">
        <w:rPr>
          <w:rFonts w:ascii="Verdana" w:eastAsia="Times New Roman" w:hAnsi="Verdana" w:cs="Times New Roman"/>
          <w:noProof w:val="0"/>
          <w:sz w:val="20"/>
          <w:szCs w:val="20"/>
          <w:lang w:eastAsia="sl-SI"/>
        </w:rPr>
        <w:t xml:space="preserve">posameznikov pri obdelavi osebnih podatkov in o prostem pretoku takih podatkov ter o razveljavitvi Direktive 95/46/ES (GDPR)). </w:t>
      </w:r>
    </w:p>
    <w:p w:rsidR="00E95D7F" w:rsidRPr="00E95D7F" w:rsidRDefault="00E95D7F" w:rsidP="00E95D7F">
      <w:pPr>
        <w:spacing w:after="0"/>
        <w:ind w:left="360"/>
        <w:jc w:val="both"/>
        <w:rPr>
          <w:rFonts w:ascii="Verdana" w:eastAsia="Times New Roman" w:hAnsi="Verdana" w:cs="Times New Roman"/>
          <w:noProof w:val="0"/>
          <w:sz w:val="20"/>
          <w:szCs w:val="20"/>
          <w:lang w:eastAsia="sl-SI"/>
        </w:rPr>
      </w:pPr>
    </w:p>
    <w:p w:rsidR="00E95D7F" w:rsidRPr="00E95D7F" w:rsidRDefault="00E95D7F" w:rsidP="00E95D7F">
      <w:pPr>
        <w:spacing w:after="0"/>
        <w:jc w:val="both"/>
        <w:rPr>
          <w:rFonts w:ascii="Verdana" w:eastAsia="Times New Roman" w:hAnsi="Verdana" w:cs="Times New Roman"/>
          <w:noProof w:val="0"/>
          <w:sz w:val="20"/>
          <w:szCs w:val="20"/>
          <w:lang w:eastAsia="sl-SI"/>
        </w:rPr>
      </w:pPr>
      <w:r w:rsidRPr="00E95D7F">
        <w:rPr>
          <w:rFonts w:ascii="Verdana" w:eastAsia="Times New Roman" w:hAnsi="Verdana" w:cs="Times New Roman"/>
          <w:noProof w:val="0"/>
          <w:sz w:val="20"/>
          <w:szCs w:val="20"/>
          <w:lang w:eastAsia="sl-SI"/>
        </w:rPr>
        <w:t xml:space="preserve">Izvajalec se zavezuje, da bo v primeru, da ponujeni sistem ali katera od zahtevanih funkcionalnosti </w:t>
      </w:r>
      <w:r w:rsidRPr="00E95D7F">
        <w:rPr>
          <w:rFonts w:ascii="Verdana" w:eastAsia="Times New Roman" w:hAnsi="Verdana" w:cs="Times New Roman"/>
          <w:noProof w:val="0"/>
          <w:sz w:val="20"/>
          <w:szCs w:val="20"/>
          <w:lang w:eastAsia="sl-SI"/>
        </w:rPr>
        <w:t>ponujenega sistema, ne bo (več) skladna z GDPR, o tem naročnika nemudoma pisno obvestil. Naročnik lahko v primeru, da delovanj</w:t>
      </w:r>
      <w:bookmarkStart w:id="1" w:name="_GoBack"/>
      <w:bookmarkEnd w:id="1"/>
      <w:r w:rsidRPr="00E95D7F">
        <w:rPr>
          <w:rFonts w:ascii="Verdana" w:eastAsia="Times New Roman" w:hAnsi="Verdana" w:cs="Times New Roman"/>
          <w:noProof w:val="0"/>
          <w:sz w:val="20"/>
          <w:szCs w:val="20"/>
          <w:lang w:eastAsia="sl-SI"/>
        </w:rPr>
        <w:t>e ponujenega sistema oziroma katere od zahtevanih funkcionalnosti ponujenega sistema, ne bo več skladna z zahtevami GDPR, odpove pogodbo iz razloga neizpolnjevanja pogodbenih obveznosti s strani izvajalca.</w:t>
      </w:r>
    </w:p>
    <w:p w:rsidR="00E95D7F" w:rsidRPr="00E95D7F" w:rsidRDefault="00E95D7F" w:rsidP="00E95D7F">
      <w:pPr>
        <w:spacing w:after="0" w:line="240" w:lineRule="auto"/>
        <w:ind w:left="360"/>
        <w:rPr>
          <w:rFonts w:ascii="Times New Roman" w:eastAsia="Times New Roman" w:hAnsi="Times New Roman" w:cs="Times New Roman"/>
          <w:noProof w:val="0"/>
          <w:sz w:val="20"/>
          <w:szCs w:val="20"/>
          <w:lang w:eastAsia="sl-SI"/>
        </w:rPr>
      </w:pPr>
    </w:p>
    <w:p w:rsidR="00E95D7F" w:rsidRPr="00E95D7F" w:rsidRDefault="00E95D7F" w:rsidP="00E95D7F">
      <w:pPr>
        <w:spacing w:after="0"/>
        <w:jc w:val="both"/>
        <w:rPr>
          <w:rFonts w:ascii="Verdana" w:eastAsia="Times New Roman" w:hAnsi="Verdana" w:cs="Times New Roman"/>
          <w:noProof w:val="0"/>
          <w:sz w:val="20"/>
          <w:szCs w:val="20"/>
          <w:lang w:eastAsia="sl-SI"/>
        </w:rPr>
      </w:pPr>
      <w:r w:rsidRPr="00E95D7F">
        <w:rPr>
          <w:rFonts w:ascii="Verdana" w:eastAsia="Times New Roman" w:hAnsi="Verdana" w:cs="Times New Roman"/>
          <w:noProof w:val="0"/>
          <w:sz w:val="20"/>
          <w:szCs w:val="20"/>
          <w:lang w:eastAsia="sl-SI"/>
        </w:rPr>
        <w:t>Naročnik si pridržuje pravico, da lahko kadarkoli v času veljavnosti pogodbe od izvajalca zahteva pridobitev dodatnih informacij za katerokoli od zahtevanih funkcionalnosti ponujanega sistema glede načina varovanja osebnih podatkov, ki se obdelujejo izven informacijskega okolja naročnika (</w:t>
      </w:r>
      <w:proofErr w:type="spellStart"/>
      <w:r w:rsidRPr="00E95D7F">
        <w:rPr>
          <w:rFonts w:ascii="Verdana" w:eastAsia="Times New Roman" w:hAnsi="Verdana" w:cs="Times New Roman"/>
          <w:noProof w:val="0"/>
          <w:sz w:val="20"/>
          <w:szCs w:val="20"/>
          <w:lang w:eastAsia="sl-SI"/>
        </w:rPr>
        <w:t>off</w:t>
      </w:r>
      <w:proofErr w:type="spellEnd"/>
      <w:r w:rsidRPr="00E95D7F">
        <w:rPr>
          <w:rFonts w:ascii="Verdana" w:eastAsia="Times New Roman" w:hAnsi="Verdana" w:cs="Times New Roman"/>
          <w:noProof w:val="0"/>
          <w:sz w:val="20"/>
          <w:szCs w:val="20"/>
          <w:lang w:eastAsia="sl-SI"/>
        </w:rPr>
        <w:t>-site), kot na primer:</w:t>
      </w:r>
    </w:p>
    <w:p w:rsidR="00E95D7F" w:rsidRPr="00E95D7F" w:rsidRDefault="00E95D7F" w:rsidP="00E95D7F">
      <w:pPr>
        <w:numPr>
          <w:ilvl w:val="0"/>
          <w:numId w:val="6"/>
        </w:numPr>
        <w:tabs>
          <w:tab w:val="num" w:pos="1440"/>
        </w:tabs>
        <w:spacing w:after="0" w:line="240" w:lineRule="auto"/>
        <w:ind w:left="1440"/>
        <w:contextualSpacing/>
        <w:jc w:val="both"/>
        <w:rPr>
          <w:rFonts w:ascii="Verdana" w:eastAsia="Times New Roman" w:hAnsi="Verdana" w:cs="Times New Roman"/>
          <w:noProof w:val="0"/>
          <w:sz w:val="20"/>
          <w:szCs w:val="20"/>
          <w:lang w:eastAsia="sl-SI"/>
        </w:rPr>
      </w:pPr>
      <w:r w:rsidRPr="00E95D7F">
        <w:rPr>
          <w:rFonts w:ascii="Verdana" w:eastAsia="Times New Roman" w:hAnsi="Verdana" w:cs="Times New Roman"/>
          <w:noProof w:val="0"/>
          <w:sz w:val="20"/>
          <w:szCs w:val="20"/>
          <w:lang w:eastAsia="sl-SI"/>
        </w:rPr>
        <w:t>katere vrste podatkov (elektronski naslovi pošiljateljev in prejemnikov, priponke, vsebine dokumentov, ipd.) se na ta način obdelujejo,</w:t>
      </w:r>
    </w:p>
    <w:p w:rsidR="00E95D7F" w:rsidRPr="00E95D7F" w:rsidRDefault="00E95D7F" w:rsidP="00E95D7F">
      <w:pPr>
        <w:numPr>
          <w:ilvl w:val="0"/>
          <w:numId w:val="6"/>
        </w:numPr>
        <w:tabs>
          <w:tab w:val="num" w:pos="1440"/>
        </w:tabs>
        <w:spacing w:after="0" w:line="240" w:lineRule="auto"/>
        <w:ind w:left="1440"/>
        <w:contextualSpacing/>
        <w:jc w:val="both"/>
        <w:rPr>
          <w:rFonts w:ascii="Verdana" w:eastAsia="Times New Roman" w:hAnsi="Verdana" w:cs="Times New Roman"/>
          <w:noProof w:val="0"/>
          <w:sz w:val="20"/>
          <w:szCs w:val="20"/>
          <w:lang w:eastAsia="sl-SI"/>
        </w:rPr>
      </w:pPr>
      <w:r w:rsidRPr="00E95D7F">
        <w:rPr>
          <w:rFonts w:ascii="Verdana" w:eastAsia="Times New Roman" w:hAnsi="Verdana" w:cs="Times New Roman"/>
          <w:noProof w:val="0"/>
          <w:sz w:val="20"/>
          <w:szCs w:val="20"/>
          <w:lang w:eastAsia="sl-SI"/>
        </w:rPr>
        <w:t>ali se podatki, ki jih sistem pošlje v oblak, kje začasno ali trajno shranijo, in če da, s kakšnim namenom, kje, kako dolgo, kdo ima dostop in kako je zagotovljen izbris, ko je namen hrambe izpolnjen,</w:t>
      </w:r>
    </w:p>
    <w:p w:rsidR="00E95D7F" w:rsidRPr="00E95D7F" w:rsidRDefault="00E95D7F" w:rsidP="00E95D7F">
      <w:pPr>
        <w:numPr>
          <w:ilvl w:val="0"/>
          <w:numId w:val="6"/>
        </w:numPr>
        <w:tabs>
          <w:tab w:val="num" w:pos="1440"/>
        </w:tabs>
        <w:spacing w:after="0" w:line="240" w:lineRule="auto"/>
        <w:ind w:left="1440"/>
        <w:contextualSpacing/>
        <w:jc w:val="both"/>
        <w:rPr>
          <w:rFonts w:ascii="Verdana" w:eastAsia="Times New Roman" w:hAnsi="Verdana" w:cs="Times New Roman"/>
          <w:noProof w:val="0"/>
          <w:sz w:val="20"/>
          <w:szCs w:val="20"/>
          <w:lang w:eastAsia="sl-SI"/>
        </w:rPr>
      </w:pPr>
      <w:r w:rsidRPr="00E95D7F">
        <w:rPr>
          <w:rFonts w:ascii="Verdana" w:eastAsia="Times New Roman" w:hAnsi="Verdana" w:cs="Times New Roman"/>
          <w:noProof w:val="0"/>
          <w:sz w:val="20"/>
          <w:szCs w:val="20"/>
          <w:lang w:eastAsia="sl-SI"/>
        </w:rPr>
        <w:t>druge informacije, vezane na način varovanja osebnih podatkov.</w:t>
      </w:r>
    </w:p>
    <w:p w:rsidR="00E95D7F" w:rsidRPr="005C2F78" w:rsidRDefault="00E95D7F" w:rsidP="005C2F78">
      <w:pPr>
        <w:spacing w:after="0" w:line="240" w:lineRule="auto"/>
        <w:rPr>
          <w:rFonts w:ascii="Verdana" w:eastAsia="Times New Roman" w:hAnsi="Verdana" w:cs="Times New Roman"/>
          <w:noProof w:val="0"/>
          <w:sz w:val="20"/>
          <w:szCs w:val="20"/>
          <w:lang w:eastAsia="sl-SI"/>
        </w:rPr>
      </w:pP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XI</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AVTORSKE PRAVICE IN PRAVICE INTELEKTUALNE LASTNINE</w:t>
      </w:r>
    </w:p>
    <w:p w:rsidR="005C2F78" w:rsidRPr="005C2F78" w:rsidRDefault="005C2F78" w:rsidP="000943D9">
      <w:pPr>
        <w:pStyle w:val="Naslov"/>
      </w:pPr>
      <w:r w:rsidRPr="005C2F78">
        <w:t>člen</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izvajalec vgradi ali uporabi programsko kodo iz prejšnjega odstavka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XII</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PODIZVAJALCI</w:t>
      </w:r>
    </w:p>
    <w:p w:rsidR="005C2F78" w:rsidRPr="005C2F78" w:rsidRDefault="005C2F78" w:rsidP="005C2F78">
      <w:pPr>
        <w:spacing w:after="0" w:line="240" w:lineRule="auto"/>
        <w:jc w:val="center"/>
        <w:rPr>
          <w:rFonts w:ascii="Verdana" w:eastAsia="Times New Roman" w:hAnsi="Verdana" w:cs="Times New Roman"/>
          <w:i/>
          <w:noProof w:val="0"/>
          <w:sz w:val="16"/>
          <w:szCs w:val="16"/>
          <w:lang w:eastAsia="sl-SI"/>
        </w:rPr>
      </w:pPr>
      <w:r w:rsidRPr="005C2F78">
        <w:rPr>
          <w:rFonts w:ascii="Verdana" w:eastAsia="Times New Roman" w:hAnsi="Verdana" w:cs="Times New Roman"/>
          <w:i/>
          <w:noProof w:val="0"/>
          <w:sz w:val="16"/>
          <w:szCs w:val="16"/>
          <w:lang w:eastAsia="sl-SI"/>
        </w:rPr>
        <w:t>(Opomba naročnika: določbe, navedene v tem delu, bodo vključene v pogodbo le v primeru, če bo izvajalec v ponudbi nastopal skupaj s podizvajalci. V nasprotnem primeru se ta del vzorca pogodbe črta).</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bo pogodbene obveznosti izvajal s podizvajalci, navedenimi v Seznamu podizvajalcev, ki je sestavni del te pogodbe, v ocenjenem obsegu, kot je naveden v seznamu.</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mora med izvajanjem te pogodbe naročnika obvestiti o spremembah informacij iz drugega odstavka 94. člena ZJN-3 in jim poslati informacije o novih podizvajalcih najkasneje v petih dneh po spremembi. V primeru vključitve novih podizvajalcev mora izvajale v skladu s tretjim odstavkom 94. člena ZJN-3, skupaj z obvestilom naročniku med drugim predložiti podatke in dokumente:</w:t>
      </w:r>
    </w:p>
    <w:p w:rsidR="005C2F78" w:rsidRPr="005C2F78" w:rsidRDefault="005C2F78" w:rsidP="005C2F78">
      <w:pPr>
        <w:numPr>
          <w:ilvl w:val="0"/>
          <w:numId w:val="5"/>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nov seznam podizvajalcev (OBRAZEC 13</w:t>
      </w:r>
      <w:r w:rsidRPr="005C2F78">
        <w:rPr>
          <w:rFonts w:ascii="Verdana" w:eastAsia="Times New Roman" w:hAnsi="Verdana" w:cs="Times New Roman"/>
          <w:i/>
          <w:noProof w:val="0"/>
          <w:sz w:val="20"/>
          <w:szCs w:val="20"/>
          <w:lang w:eastAsia="sl-SI"/>
        </w:rPr>
        <w:t>)</w:t>
      </w:r>
    </w:p>
    <w:p w:rsidR="005C2F78" w:rsidRPr="005C2F78" w:rsidRDefault="005C2F78" w:rsidP="005C2F78">
      <w:pPr>
        <w:numPr>
          <w:ilvl w:val="0"/>
          <w:numId w:val="5"/>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podatke o podizvajalcu (OBRAZEC 3 iz razpisne dokumentacije),</w:t>
      </w:r>
    </w:p>
    <w:p w:rsidR="005C2F78" w:rsidRPr="005C2F78" w:rsidRDefault="005C2F78" w:rsidP="005C2F78">
      <w:pPr>
        <w:numPr>
          <w:ilvl w:val="0"/>
          <w:numId w:val="5"/>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izpolnjen obrazec ESPD novega podizvajalca v skladu z 79. členom ZJN-3,</w:t>
      </w:r>
    </w:p>
    <w:p w:rsidR="005C2F78" w:rsidRPr="005C2F78" w:rsidRDefault="005C2F78" w:rsidP="005C2F78">
      <w:pPr>
        <w:numPr>
          <w:ilvl w:val="0"/>
          <w:numId w:val="5"/>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pisno soglasje novega podizvajalca za neposredno plačilo (OBRAZEC 14), če novi podizvajalec to zahteva,</w:t>
      </w:r>
    </w:p>
    <w:p w:rsidR="005C2F78" w:rsidRPr="005C2F78" w:rsidRDefault="005C2F78" w:rsidP="005C2F78">
      <w:pPr>
        <w:numPr>
          <w:ilvl w:val="0"/>
          <w:numId w:val="5"/>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drugo dokumentacijo na zahtevo naročnika.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r w:rsidRPr="005C2F78">
        <w:rPr>
          <w:rFonts w:ascii="Verdana" w:eastAsia="Times New Roman" w:hAnsi="Verdana" w:cs="Times New Roman"/>
          <w:noProof w:val="0"/>
          <w:color w:val="000000"/>
          <w:sz w:val="20"/>
          <w:szCs w:val="20"/>
          <w:lang w:eastAsia="sl-SI"/>
        </w:rPr>
        <w:t>Naročnik o morebitni zavrnitvi novega podizvajalca obvesti izvajalca najkasneje v desetih dneh od prejema predloga.</w:t>
      </w:r>
    </w:p>
    <w:p w:rsidR="005C2F78" w:rsidRPr="005C2F78" w:rsidRDefault="005C2F78" w:rsidP="005C2F78">
      <w:pPr>
        <w:spacing w:after="0"/>
        <w:jc w:val="both"/>
        <w:rPr>
          <w:rFonts w:ascii="Verdana" w:eastAsia="Times New Roman" w:hAnsi="Verdana" w:cs="Times New Roman"/>
          <w:noProof w:val="0"/>
          <w:color w:val="00000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razmerju do naročnika izvajalec v celoti odgovarja za (ne)izpolnjevanje vseh pogodbenih obveznosti.</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da se je izvajalec v ponudbi za predmetno javno naročilo skliceval na usposobljenost za namestitev in vzdrževanje ponujenega sistema na svojega podizvajalca, ki ga izvajalec zamenjuje z novim podizvajalcem, mora predložiti ustrezno dokazilo o usposobljenosti novega podizvajalca, če novi podizvajalec namerava izvajati storitve, za katero je bila zahtevana usposobljenost. Enako ravna izvajalec v primeru, če sklene pogodbo z novim (dodatnim) podizvajalcem in le-ta namerava izvajati vzdrževanje sistema, kot je navedeno v prejšnjem stavku.</w:t>
      </w:r>
    </w:p>
    <w:p w:rsidR="005C2F78" w:rsidRDefault="005C2F78" w:rsidP="005C2F78">
      <w:pPr>
        <w:spacing w:after="0"/>
        <w:jc w:val="both"/>
        <w:rPr>
          <w:rFonts w:ascii="Verdana" w:eastAsia="Times New Roman" w:hAnsi="Verdana" w:cs="Times New Roman"/>
          <w:noProof w:val="0"/>
          <w:sz w:val="20"/>
          <w:szCs w:val="20"/>
          <w:lang w:eastAsia="sl-SI"/>
        </w:rPr>
      </w:pPr>
    </w:p>
    <w:p w:rsidR="002136B2" w:rsidRDefault="002136B2" w:rsidP="005C2F78">
      <w:pPr>
        <w:spacing w:after="0"/>
        <w:jc w:val="both"/>
        <w:rPr>
          <w:rFonts w:ascii="Verdana" w:eastAsia="Times New Roman" w:hAnsi="Verdana" w:cs="Times New Roman"/>
          <w:noProof w:val="0"/>
          <w:sz w:val="20"/>
          <w:szCs w:val="20"/>
          <w:lang w:eastAsia="sl-SI"/>
        </w:rPr>
      </w:pPr>
    </w:p>
    <w:p w:rsidR="002136B2" w:rsidRPr="005C2F78" w:rsidRDefault="002136B2" w:rsidP="005C2F78">
      <w:pPr>
        <w:spacing w:after="0"/>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da se je izvajalec v ponudbi za predmetno javno naročilo skliceval na kadrovske kapacitete podizvajalca, in je v Seznam usposobljenih strokovnjakov   (OBRAZEC 7) navedel strokovnjake, zaposlene pri prvotnem podizvajalcu, ki ga izvajalec zamenjuje z novim, mora predložiti nov OBRAZEC 7, v katerem se navedejo novi  usposobljeni strokovnjaki, zaposleni pri izvajalcu ali novemu podizvajalcu, ki nadomestijo usposobljene strokovnjake prvotnega podizvajalca. Enako mora izvajalec predložiti nov OBRAZEC 7,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da se je izvajalec v ponudbi za predmetno javno naročilo skliceval na reference podizvajalca, ki ga izvajalec zamenjuje z novim podizvajalcem, mora predložiti ustrezno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Naročnik si pridržuje pravico, da lahko na kraju, kjer se storitve po tej pogodbi izvajajo, kadarkoli preveri delavce kateregakoli od podizvajalcev, ki opravljajo dela. Vsi delavci so dolžni dati verodostojne podatke.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rPr>
          <w:rFonts w:ascii="Verdana" w:eastAsia="Times New Roman" w:hAnsi="Verdana" w:cs="Times New Roman"/>
          <w:b/>
          <w:i/>
          <w:noProof w:val="0"/>
          <w:sz w:val="20"/>
          <w:szCs w:val="20"/>
          <w:lang w:eastAsia="sl-SI"/>
        </w:rPr>
      </w:pPr>
      <w:r w:rsidRPr="005C2F78">
        <w:rPr>
          <w:rFonts w:ascii="Verdana" w:eastAsia="Times New Roman" w:hAnsi="Verdana" w:cs="Times New Roman"/>
          <w:b/>
          <w:i/>
          <w:noProof w:val="0"/>
          <w:sz w:val="20"/>
          <w:szCs w:val="20"/>
          <w:lang w:eastAsia="sl-SI"/>
        </w:rPr>
        <w:t>Če bo podizvajalec zahteval neposredna plačila:</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Roki plačila so enaki, kot so navedeni v 15. členu te pogodbe, in tečejo od dneva prejema računa, ki ga izda izvajalec.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b/>
          <w:i/>
          <w:noProof w:val="0"/>
          <w:sz w:val="20"/>
          <w:szCs w:val="20"/>
          <w:lang w:eastAsia="sl-SI"/>
        </w:rPr>
      </w:pPr>
      <w:r w:rsidRPr="005C2F78">
        <w:rPr>
          <w:rFonts w:ascii="Verdana" w:eastAsia="Times New Roman" w:hAnsi="Verdana" w:cs="Times New Roman"/>
          <w:b/>
          <w:i/>
          <w:noProof w:val="0"/>
          <w:sz w:val="20"/>
          <w:szCs w:val="20"/>
          <w:lang w:eastAsia="sl-SI"/>
        </w:rPr>
        <w:t>Če podizvajalec ne bo zahteval neposrednega plačila:</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Izvajalec mora naročniku najpozneje v 60 dneh od plačila končnega računa poslati svojo pisno izjavo in pisno izjavo podizvajalca, da je podizvajalec prejel plačilo za izvedena dela, neposredno povezano s predmetom javnega naročila.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XIII </w:t>
      </w:r>
      <w:r w:rsidR="005C2F78" w:rsidRPr="005C2F78">
        <w:rPr>
          <w:rFonts w:ascii="Verdana" w:eastAsiaTheme="majorEastAsia" w:hAnsi="Verdana" w:cstheme="majorBidi"/>
          <w:b/>
          <w:iCs/>
          <w:noProof w:val="0"/>
          <w:sz w:val="20"/>
          <w:szCs w:val="24"/>
          <w:lang w:eastAsia="sl-SI"/>
        </w:rPr>
        <w:t>RAZVEZA IN ODSTOP OD POGODBE</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hd w:val="clear" w:color="auto" w:fill="FFFFFF" w:themeFill="background1"/>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Ta pogodba je sklenjena pod razveznim pogojem, ki se uresniči v primeru izpolnitve ene od naslednjih okoliščin:</w:t>
      </w:r>
    </w:p>
    <w:p w:rsidR="005C2F78" w:rsidRPr="005C2F78" w:rsidRDefault="005C2F78" w:rsidP="005C2F78">
      <w:pPr>
        <w:numPr>
          <w:ilvl w:val="0"/>
          <w:numId w:val="4"/>
        </w:numPr>
        <w:shd w:val="clear" w:color="auto" w:fill="FFFFFF" w:themeFill="background1"/>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če bo naročnik seznanjen, da je sodišče s pravnomočno odločitvijo ugotovilo kršitev obveznosti delovne, okoljske in socialne zakonodaje s strani izvajalca </w:t>
      </w:r>
      <w:r w:rsidRPr="005C2F78">
        <w:rPr>
          <w:rFonts w:ascii="Verdana" w:eastAsia="Times New Roman" w:hAnsi="Verdana" w:cs="Times New Roman"/>
          <w:i/>
          <w:noProof w:val="0"/>
          <w:sz w:val="20"/>
          <w:szCs w:val="20"/>
          <w:lang w:eastAsia="sl-SI"/>
        </w:rPr>
        <w:t xml:space="preserve">ali podizvajalca </w:t>
      </w:r>
      <w:r w:rsidRPr="005C2F78">
        <w:rPr>
          <w:rFonts w:ascii="Verdana" w:eastAsia="Times New Roman" w:hAnsi="Verdana" w:cs="Times New Roman"/>
          <w:noProof w:val="0"/>
          <w:sz w:val="20"/>
          <w:szCs w:val="20"/>
          <w:lang w:eastAsia="sl-SI"/>
        </w:rPr>
        <w:t xml:space="preserve">ali </w:t>
      </w:r>
    </w:p>
    <w:p w:rsidR="005C2F78" w:rsidRPr="005C2F78" w:rsidRDefault="005C2F78" w:rsidP="005C2F78">
      <w:pPr>
        <w:numPr>
          <w:ilvl w:val="0"/>
          <w:numId w:val="4"/>
        </w:numPr>
        <w:shd w:val="clear" w:color="auto" w:fill="FFFFFF" w:themeFill="background1"/>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če bo naročnik seznanjen, da je pristojni državni organ pri izvajalcu </w:t>
      </w:r>
      <w:r w:rsidRPr="005C2F78">
        <w:rPr>
          <w:rFonts w:ascii="Verdana" w:eastAsia="Times New Roman" w:hAnsi="Verdana" w:cs="Times New Roman"/>
          <w:i/>
          <w:noProof w:val="0"/>
          <w:sz w:val="20"/>
          <w:szCs w:val="20"/>
          <w:lang w:eastAsia="sl-SI"/>
        </w:rPr>
        <w:t>ali podizvajalcu</w:t>
      </w:r>
      <w:r w:rsidRPr="005C2F78">
        <w:rPr>
          <w:rFonts w:ascii="Verdana" w:eastAsia="Times New Roman" w:hAnsi="Verdana" w:cs="Times New Roman"/>
          <w:noProof w:val="0"/>
          <w:sz w:val="20"/>
          <w:szCs w:val="20"/>
          <w:lang w:eastAsia="sl-SI"/>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5C2F78" w:rsidRPr="005C2F78" w:rsidRDefault="005C2F78" w:rsidP="005C2F78">
      <w:pPr>
        <w:shd w:val="clear" w:color="auto" w:fill="FFFFFF" w:themeFill="background1"/>
        <w:spacing w:after="0"/>
        <w:jc w:val="both"/>
        <w:rPr>
          <w:rFonts w:ascii="Verdana" w:eastAsia="Times New Roman" w:hAnsi="Verdana" w:cs="Times New Roman"/>
          <w:i/>
          <w:noProof w:val="0"/>
          <w:sz w:val="20"/>
          <w:szCs w:val="20"/>
          <w:lang w:eastAsia="sl-SI"/>
        </w:rPr>
      </w:pPr>
      <w:r w:rsidRPr="005C2F78">
        <w:rPr>
          <w:rFonts w:ascii="Verdana" w:eastAsia="Times New Roman" w:hAnsi="Verdana" w:cs="Times New Roman"/>
          <w:noProof w:val="0"/>
          <w:sz w:val="20"/>
          <w:szCs w:val="20"/>
          <w:lang w:eastAsia="sl-SI"/>
        </w:rPr>
        <w:t xml:space="preserve">in pod pogojem, da je od seznanitve s kršitvijo in do izteka veljavnosti pogodbe še najmanj šest mesecev </w:t>
      </w:r>
      <w:r w:rsidRPr="005C2F78">
        <w:rPr>
          <w:rFonts w:ascii="Verdana" w:eastAsia="Times New Roman" w:hAnsi="Verdana" w:cs="Times New Roman"/>
          <w:i/>
          <w:noProof w:val="0"/>
          <w:sz w:val="20"/>
          <w:szCs w:val="20"/>
          <w:lang w:eastAsia="sl-S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5C2F78" w:rsidRPr="005C2F78" w:rsidRDefault="005C2F78" w:rsidP="005C2F78">
      <w:pPr>
        <w:shd w:val="clear" w:color="auto" w:fill="FFFFFF" w:themeFill="background1"/>
        <w:spacing w:after="0"/>
        <w:jc w:val="both"/>
        <w:rPr>
          <w:rFonts w:ascii="Verdana" w:eastAsia="Times New Roman" w:hAnsi="Verdana" w:cs="Times New Roman"/>
          <w:noProof w:val="0"/>
          <w:sz w:val="20"/>
          <w:szCs w:val="20"/>
          <w:lang w:eastAsia="sl-SI"/>
        </w:rPr>
      </w:pPr>
    </w:p>
    <w:p w:rsidR="005C2F78" w:rsidRPr="005C2F78" w:rsidRDefault="005C2F78" w:rsidP="005C2F78">
      <w:pPr>
        <w:shd w:val="clear" w:color="auto" w:fill="FFFFFF" w:themeFill="background1"/>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C2F78" w:rsidRPr="005C2F78" w:rsidRDefault="005C2F78" w:rsidP="005C2F78">
      <w:pPr>
        <w:shd w:val="clear" w:color="auto" w:fill="FFFFFF" w:themeFill="background1"/>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 </w:t>
      </w:r>
    </w:p>
    <w:p w:rsidR="005C2F78" w:rsidRPr="005C2F78" w:rsidRDefault="005C2F78" w:rsidP="005C2F78">
      <w:pPr>
        <w:shd w:val="clear" w:color="auto" w:fill="FFFFFF" w:themeFill="background1"/>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naročnik v roku 30 dni od seznanitve s kršitvijo ne začne novega postopka javnega naročila, se šteje, da je pogodba razvezana trideseti dan od seznanitve s kršitvijo.</w:t>
      </w:r>
    </w:p>
    <w:p w:rsidR="005C2F78" w:rsidRPr="005C2F78" w:rsidRDefault="005C2F78" w:rsidP="005C2F78">
      <w:pPr>
        <w:spacing w:after="0"/>
        <w:jc w:val="both"/>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hd w:val="clear" w:color="auto" w:fill="FFFFFF" w:themeFill="background1"/>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Med veljavnostjo te pogodbe lahko naročnik ne glede na določbe zakona, ki ureja obligacijska razmerja, odstopi od pogodbe v okoliščinah, kot to določa 96. člen ZJN-3 :</w:t>
      </w:r>
    </w:p>
    <w:p w:rsidR="005C2F78" w:rsidRPr="005C2F78" w:rsidRDefault="005C2F78" w:rsidP="005C2F78">
      <w:pPr>
        <w:numPr>
          <w:ilvl w:val="0"/>
          <w:numId w:val="4"/>
        </w:numPr>
        <w:shd w:val="clear" w:color="auto" w:fill="FFFFFF" w:themeFill="background1"/>
        <w:spacing w:after="0" w:line="240" w:lineRule="auto"/>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javno naročilo je bistveno spremenjeno, kar terja nov postopek javnega naročanja,</w:t>
      </w:r>
    </w:p>
    <w:p w:rsidR="005C2F78" w:rsidRPr="005C2F78" w:rsidRDefault="005C2F78" w:rsidP="005C2F78">
      <w:pPr>
        <w:numPr>
          <w:ilvl w:val="0"/>
          <w:numId w:val="4"/>
        </w:numPr>
        <w:shd w:val="clear" w:color="auto" w:fill="FFFFFF" w:themeFill="background1"/>
        <w:spacing w:after="0" w:line="240" w:lineRule="auto"/>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rsidR="005C2F78" w:rsidRPr="005C2F78" w:rsidRDefault="005C2F78" w:rsidP="005C2F78">
      <w:pPr>
        <w:numPr>
          <w:ilvl w:val="0"/>
          <w:numId w:val="4"/>
        </w:numPr>
        <w:shd w:val="clear" w:color="auto" w:fill="FFFFFF" w:themeFill="background1"/>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zaradi hudih kršitev obveznosti iz Pogodbe o Evropski uniji, Pogodbe o delovanju Evropske unije (PDEU) in ZJN-3, ki jih je po postopku v skladu z 258. členom PDEU ugotovilo Sodišče Evropske unije, javno naročilo ne bi smelo biti oddano izvajalcu.</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predčasnega prenehanja pogodbe zaradi vzrokov iz 45. in 46. člena te pogodbe, naročnik plača izvajalcu vse storitve, ki jih je izvajalec izvedel do prenehanja pogodbe, istočasno pa mora, razen v primeru prve alineje iz prejšnjega člena, izvajalec naročniku povrniti vso škodo, v skladu z določili Obligacijskega zakonika (OZ; Ur. l.  RS, št. 83/01 z vsemi nadaljnjimi spremembami).</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XIX </w:t>
      </w:r>
      <w:r>
        <w:rPr>
          <w:rFonts w:ascii="Verdana" w:eastAsiaTheme="majorEastAsia" w:hAnsi="Verdana" w:cstheme="majorBidi"/>
          <w:b/>
          <w:iCs/>
          <w:noProof w:val="0"/>
          <w:sz w:val="20"/>
          <w:szCs w:val="24"/>
          <w:lang w:eastAsia="sl-SI"/>
        </w:rPr>
        <w:tab/>
      </w:r>
      <w:r w:rsidR="005C2F78" w:rsidRPr="005C2F78">
        <w:rPr>
          <w:rFonts w:ascii="Verdana" w:eastAsiaTheme="majorEastAsia" w:hAnsi="Verdana" w:cstheme="majorBidi"/>
          <w:b/>
          <w:iCs/>
          <w:noProof w:val="0"/>
          <w:sz w:val="20"/>
          <w:szCs w:val="24"/>
          <w:lang w:eastAsia="sl-SI"/>
        </w:rPr>
        <w:t>ODPOVED POGODBE</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Pogodbeni stranki sta soglasni, da je odpovedni rok šest (6) mesecev in začne teči s prvim dnem v naslednjem mesecu, ko je nasprotna stranka prejela pisno odpoved, razen če se pogodbeni stranki sporazumno dogovorita drugače.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Pogodba se lahko odpove v primeru:</w:t>
      </w:r>
    </w:p>
    <w:p w:rsidR="005C2F78" w:rsidRPr="005C2F78" w:rsidRDefault="005C2F78" w:rsidP="005C2F78">
      <w:pPr>
        <w:numPr>
          <w:ilvl w:val="0"/>
          <w:numId w:val="1"/>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neizpolnjevanja pogodbenih obveznosti s strani izvajalca oziroma naročnika,</w:t>
      </w:r>
    </w:p>
    <w:p w:rsidR="005C2F78" w:rsidRPr="005C2F78" w:rsidRDefault="005C2F78" w:rsidP="005C2F78">
      <w:pPr>
        <w:numPr>
          <w:ilvl w:val="0"/>
          <w:numId w:val="1"/>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sklenitve nove pogodbe, ki pokriva vsebinsko področje te pogodbe,</w:t>
      </w:r>
    </w:p>
    <w:p w:rsidR="005C2F78" w:rsidRPr="005C2F78" w:rsidRDefault="005C2F78" w:rsidP="005C2F78">
      <w:pPr>
        <w:numPr>
          <w:ilvl w:val="0"/>
          <w:numId w:val="1"/>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če naročnik ugotovi, da predmetno javno naročilo izvaja podizvajalec, ki ga izvajalec ni navedel v svoji ponudbi, oziroma ni dogovorjen s to pogodbo,</w:t>
      </w:r>
    </w:p>
    <w:p w:rsidR="005C2F78" w:rsidRPr="005C2F78" w:rsidRDefault="005C2F78" w:rsidP="005C2F78">
      <w:pPr>
        <w:numPr>
          <w:ilvl w:val="0"/>
          <w:numId w:val="1"/>
        </w:numPr>
        <w:spacing w:after="0" w:line="240" w:lineRule="auto"/>
        <w:contextualSpacing/>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drugih utemeljenih razlogov na strani izvajalca oziroma naročnika. </w:t>
      </w:r>
    </w:p>
    <w:p w:rsidR="005C2F78" w:rsidRPr="005C2F78" w:rsidRDefault="005C2F78" w:rsidP="005C2F78">
      <w:pPr>
        <w:autoSpaceDE w:val="0"/>
        <w:autoSpaceDN w:val="0"/>
        <w:adjustRightInd w:val="0"/>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 </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odpovedi pogodbe iz druge alineje prejšnjega odstavka mora naročnik o tem izvajalca obvestiti najmanj en mesec pred sklenitvijo nove pogodbe, ta pogodba pa se v tem primeru prekine z dnem podpisa nove pogodbe.</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Ne glede na navedeno v prvem odstavku tega člena lahko naročnik najkasneje 30 dni pred iztekom tekočega letnega najema pisno odpove najem sistema za prihodnje enoletno obdobje brez odpovednega roka.  </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Naročnik izvajalcu plača vse storitve, ki jih je izvedel do zaključka odpovednega roka.</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AE3457" w:rsidP="005C2F78">
      <w:pPr>
        <w:spacing w:after="0"/>
        <w:ind w:left="720" w:hanging="436"/>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XX </w:t>
      </w:r>
      <w:r w:rsidR="005C2F78" w:rsidRPr="005C2F78">
        <w:rPr>
          <w:rFonts w:ascii="Verdana" w:eastAsiaTheme="majorEastAsia" w:hAnsi="Verdana" w:cstheme="majorBidi"/>
          <w:b/>
          <w:iCs/>
          <w:noProof w:val="0"/>
          <w:sz w:val="20"/>
          <w:szCs w:val="24"/>
          <w:lang w:eastAsia="sl-SI"/>
        </w:rPr>
        <w:t>OSTALA DOLOČILA POGODBE</w:t>
      </w: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Za vse, kar v tej pogodbi ni posebej dogovorjeno, veljajo določila OZ (Ur. l. RS, št. 83/01 s spremembami in dopolnitvami).</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Naročnik in izvajalec se sporazumeta, da bosta vsa sporna vprašanja reševala sporazumno v duhu dobrih poslovnih običajev.</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V primeru, da spora ne rešita sporazumno, je za rešitev spora pristojno stvarno pristojno sodišče v Ljubljani.</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Spremembe te pogodbe brez novega postopka javnega naročanja so dopustne le pod pogoji iz 95. člena ZJN-3.</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hd w:val="clear" w:color="auto" w:fill="FFFFFF"/>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 xml:space="preserve">Pogodbeni stranki lahko pod enakimi pogoji podaljšata veljavnost te pogodbe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Pogodbeni stranki podaljšata pogodbo s sklenitvijo aneksa k tej pogodbi.  </w:t>
      </w:r>
    </w:p>
    <w:p w:rsidR="005C2F78" w:rsidRDefault="005C2F78" w:rsidP="005C2F78">
      <w:pPr>
        <w:shd w:val="clear" w:color="auto" w:fill="FFFFFF"/>
        <w:spacing w:after="0"/>
        <w:jc w:val="both"/>
        <w:rPr>
          <w:rFonts w:ascii="Verdana" w:eastAsia="Times New Roman" w:hAnsi="Verdana" w:cs="Times New Roman"/>
          <w:noProof w:val="0"/>
          <w:sz w:val="20"/>
          <w:szCs w:val="20"/>
          <w:lang w:eastAsia="sl-SI"/>
        </w:rPr>
      </w:pPr>
    </w:p>
    <w:p w:rsidR="002136B2" w:rsidRDefault="002136B2" w:rsidP="005C2F78">
      <w:pPr>
        <w:shd w:val="clear" w:color="auto" w:fill="FFFFFF"/>
        <w:spacing w:after="0"/>
        <w:jc w:val="both"/>
        <w:rPr>
          <w:rFonts w:ascii="Verdana" w:eastAsia="Times New Roman" w:hAnsi="Verdana" w:cs="Times New Roman"/>
          <w:noProof w:val="0"/>
          <w:sz w:val="20"/>
          <w:szCs w:val="20"/>
          <w:lang w:eastAsia="sl-SI"/>
        </w:rPr>
      </w:pPr>
    </w:p>
    <w:p w:rsidR="002136B2" w:rsidRDefault="002136B2" w:rsidP="005C2F78">
      <w:pPr>
        <w:shd w:val="clear" w:color="auto" w:fill="FFFFFF"/>
        <w:spacing w:after="0"/>
        <w:jc w:val="both"/>
        <w:rPr>
          <w:rFonts w:ascii="Verdana" w:eastAsia="Times New Roman" w:hAnsi="Verdana" w:cs="Times New Roman"/>
          <w:noProof w:val="0"/>
          <w:sz w:val="20"/>
          <w:szCs w:val="20"/>
          <w:lang w:eastAsia="sl-SI"/>
        </w:rPr>
      </w:pPr>
    </w:p>
    <w:p w:rsidR="002136B2" w:rsidRDefault="002136B2" w:rsidP="005C2F78">
      <w:pPr>
        <w:shd w:val="clear" w:color="auto" w:fill="FFFFFF"/>
        <w:spacing w:after="0"/>
        <w:jc w:val="both"/>
        <w:rPr>
          <w:rFonts w:ascii="Verdana" w:eastAsia="Times New Roman" w:hAnsi="Verdana" w:cs="Times New Roman"/>
          <w:noProof w:val="0"/>
          <w:sz w:val="20"/>
          <w:szCs w:val="20"/>
          <w:lang w:eastAsia="sl-SI"/>
        </w:rPr>
      </w:pPr>
    </w:p>
    <w:p w:rsidR="002136B2" w:rsidRDefault="002136B2" w:rsidP="005C2F78">
      <w:pPr>
        <w:shd w:val="clear" w:color="auto" w:fill="FFFFFF"/>
        <w:spacing w:after="0"/>
        <w:jc w:val="both"/>
        <w:rPr>
          <w:rFonts w:ascii="Verdana" w:eastAsia="Times New Roman" w:hAnsi="Verdana" w:cs="Times New Roman"/>
          <w:noProof w:val="0"/>
          <w:sz w:val="20"/>
          <w:szCs w:val="20"/>
          <w:lang w:eastAsia="sl-SI"/>
        </w:rPr>
      </w:pPr>
    </w:p>
    <w:p w:rsidR="002136B2" w:rsidRPr="005C2F78" w:rsidRDefault="002136B2" w:rsidP="005C2F78">
      <w:pPr>
        <w:shd w:val="clear" w:color="auto" w:fill="FFFFFF"/>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0943D9">
      <w:pPr>
        <w:pStyle w:val="Naslov"/>
      </w:pPr>
      <w:r w:rsidRPr="005C2F78">
        <w:t>člen</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Pogodba je sestavljena in podpisana v dveh enakih izvodih, od katerih prejme vsaka od pogodbenih strank po en izvod.</w:t>
      </w: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Št.:___________________</w:t>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t xml:space="preserve">Št.: </w:t>
      </w:r>
    </w:p>
    <w:p w:rsidR="005C2F78" w:rsidRPr="005C2F78" w:rsidRDefault="005C2F78" w:rsidP="005C2F78">
      <w:pPr>
        <w:spacing w:after="0"/>
        <w:jc w:val="both"/>
        <w:rPr>
          <w:rFonts w:ascii="Verdana" w:eastAsia="Times New Roman" w:hAnsi="Verdana" w:cs="Times New Roman"/>
          <w:noProof w:val="0"/>
          <w:sz w:val="20"/>
          <w:szCs w:val="20"/>
          <w:lang w:eastAsia="sl-SI"/>
        </w:rPr>
      </w:pPr>
      <w:r w:rsidRPr="005C2F78">
        <w:rPr>
          <w:rFonts w:ascii="Verdana" w:eastAsia="Times New Roman" w:hAnsi="Verdana" w:cs="Times New Roman"/>
          <w:noProof w:val="0"/>
          <w:sz w:val="20"/>
          <w:szCs w:val="20"/>
          <w:lang w:eastAsia="sl-SI"/>
        </w:rPr>
        <w:t>__________, dne ______________</w:t>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r>
      <w:r w:rsidRPr="005C2F78">
        <w:rPr>
          <w:rFonts w:ascii="Verdana" w:eastAsia="Times New Roman" w:hAnsi="Verdana" w:cs="Times New Roman"/>
          <w:noProof w:val="0"/>
          <w:sz w:val="20"/>
          <w:szCs w:val="20"/>
          <w:lang w:eastAsia="sl-SI"/>
        </w:rPr>
        <w:tab/>
        <w:t>Ljubljana, dne__________</w:t>
      </w:r>
    </w:p>
    <w:p w:rsidR="005C2F78" w:rsidRPr="005C2F78" w:rsidRDefault="005C2F78" w:rsidP="005C2F78">
      <w:pPr>
        <w:spacing w:after="0"/>
        <w:jc w:val="both"/>
        <w:rPr>
          <w:rFonts w:ascii="Verdana" w:eastAsia="Times New Roman" w:hAnsi="Verdana" w:cs="Times New Roman"/>
          <w:noProof w:val="0"/>
          <w:sz w:val="20"/>
          <w:szCs w:val="20"/>
          <w:lang w:eastAsia="sl-SI"/>
        </w:rPr>
      </w:pPr>
    </w:p>
    <w:p w:rsidR="005C2F78" w:rsidRPr="005C2F78" w:rsidRDefault="005C2F78" w:rsidP="005C2F78">
      <w:pPr>
        <w:spacing w:after="0" w:line="240" w:lineRule="auto"/>
        <w:rPr>
          <w:rFonts w:ascii="Times New Roman" w:eastAsia="Times New Roman" w:hAnsi="Times New Roman" w:cs="Times New Roman"/>
          <w:noProof w:val="0"/>
          <w:sz w:val="20"/>
          <w:szCs w:val="20"/>
          <w:lang w:eastAsia="sl-SI"/>
        </w:rPr>
      </w:pPr>
    </w:p>
    <w:p w:rsidR="005C2F78" w:rsidRPr="005C2F78" w:rsidRDefault="005C2F78" w:rsidP="005C2F78">
      <w:pPr>
        <w:spacing w:after="0"/>
        <w:jc w:val="both"/>
        <w:rPr>
          <w:rFonts w:ascii="Verdana" w:eastAsia="Times New Roman" w:hAnsi="Verdana" w:cs="Times New Roman"/>
          <w:b/>
          <w:noProof w:val="0"/>
          <w:sz w:val="20"/>
          <w:szCs w:val="20"/>
          <w:lang w:eastAsia="sl-SI"/>
        </w:rPr>
      </w:pPr>
      <w:r w:rsidRPr="005C2F78">
        <w:rPr>
          <w:rFonts w:ascii="Verdana" w:eastAsia="Times New Roman" w:hAnsi="Verdana" w:cs="Times New Roman"/>
          <w:b/>
          <w:noProof w:val="0"/>
          <w:sz w:val="20"/>
          <w:szCs w:val="20"/>
          <w:lang w:eastAsia="sl-SI"/>
        </w:rPr>
        <w:t xml:space="preserve">             Izvajalec:</w:t>
      </w: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t xml:space="preserve">                              Naročnik:</w:t>
      </w:r>
    </w:p>
    <w:p w:rsidR="005C2F78" w:rsidRPr="005C2F78" w:rsidRDefault="005C2F78" w:rsidP="005C2F78">
      <w:pPr>
        <w:spacing w:after="0"/>
        <w:rPr>
          <w:rFonts w:ascii="Verdana" w:eastAsia="Times New Roman" w:hAnsi="Verdana" w:cs="Times New Roman"/>
          <w:b/>
          <w:noProof w:val="0"/>
          <w:sz w:val="20"/>
          <w:szCs w:val="20"/>
          <w:lang w:eastAsia="sl-SI"/>
        </w:rPr>
      </w:pP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t xml:space="preserve">        </w:t>
      </w: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r>
      <w:r w:rsidRPr="005C2F78">
        <w:rPr>
          <w:rFonts w:ascii="Verdana" w:eastAsia="Times New Roman" w:hAnsi="Verdana" w:cs="Times New Roman"/>
          <w:b/>
          <w:noProof w:val="0"/>
          <w:sz w:val="20"/>
          <w:szCs w:val="20"/>
          <w:lang w:eastAsia="sl-SI"/>
        </w:rPr>
        <w:tab/>
        <w:t xml:space="preserve">           Zavod za pokojninsko in invalidsko</w:t>
      </w:r>
    </w:p>
    <w:p w:rsidR="00F85665" w:rsidRPr="00AE3457" w:rsidRDefault="005C2F78" w:rsidP="00AE3457">
      <w:pPr>
        <w:spacing w:after="0" w:line="240" w:lineRule="auto"/>
        <w:jc w:val="both"/>
        <w:rPr>
          <w:rFonts w:ascii="Verdana" w:eastAsia="Times New Roman" w:hAnsi="Verdana" w:cs="Times New Roman"/>
          <w:b/>
          <w:noProof w:val="0"/>
          <w:sz w:val="20"/>
          <w:szCs w:val="20"/>
          <w:lang w:eastAsia="sl-SI"/>
        </w:rPr>
      </w:pPr>
      <w:r w:rsidRPr="005C2F78">
        <w:rPr>
          <w:rFonts w:ascii="Verdana" w:eastAsia="Times New Roman" w:hAnsi="Verdana" w:cs="Times New Roman"/>
          <w:b/>
          <w:noProof w:val="0"/>
          <w:sz w:val="20"/>
          <w:szCs w:val="20"/>
          <w:lang w:eastAsia="sl-SI"/>
        </w:rPr>
        <w:t xml:space="preserve">                                                                              zavarovanje Slovenije</w:t>
      </w:r>
    </w:p>
    <w:sectPr w:rsidR="00F85665" w:rsidRPr="00AE3457">
      <w:headerReference w:type="even" r:id="rId9"/>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F78" w:rsidRDefault="005C2F78" w:rsidP="005C2F78">
      <w:pPr>
        <w:spacing w:after="0" w:line="240" w:lineRule="auto"/>
      </w:pPr>
      <w:r>
        <w:separator/>
      </w:r>
    </w:p>
  </w:endnote>
  <w:endnote w:type="continuationSeparator" w:id="0">
    <w:p w:rsidR="005C2F78" w:rsidRDefault="005C2F78" w:rsidP="005C2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898428"/>
      <w:docPartObj>
        <w:docPartGallery w:val="Page Numbers (Bottom of Page)"/>
        <w:docPartUnique/>
      </w:docPartObj>
    </w:sdtPr>
    <w:sdtEndPr>
      <w:rPr>
        <w:rFonts w:ascii="Verdana" w:hAnsi="Verdana"/>
        <w:sz w:val="16"/>
        <w:szCs w:val="16"/>
      </w:rPr>
    </w:sdtEndPr>
    <w:sdtContent>
      <w:p w:rsidR="005C2F78" w:rsidRDefault="005C2F78" w:rsidP="005C2F78">
        <w:pPr>
          <w:spacing w:after="0" w:line="240" w:lineRule="auto"/>
          <w:ind w:right="-142"/>
          <w:jc w:val="both"/>
          <w:rPr>
            <w:rFonts w:ascii="Verdana" w:eastAsia="Times New Roman" w:hAnsi="Verdana" w:cs="Times New Roman"/>
            <w:noProof w:val="0"/>
            <w:sz w:val="14"/>
            <w:szCs w:val="14"/>
            <w:lang w:eastAsia="sl-SI"/>
          </w:rPr>
        </w:pPr>
        <w:r>
          <w:rPr>
            <w:rFonts w:ascii="Verdana" w:eastAsia="Times New Roman" w:hAnsi="Verdana" w:cs="Times New Roman"/>
            <w:noProof w:val="0"/>
            <w:sz w:val="14"/>
            <w:szCs w:val="14"/>
            <w:lang w:eastAsia="sl-SI"/>
          </w:rPr>
          <w:t>_______________________________________________________________________________________________________</w:t>
        </w:r>
      </w:p>
      <w:p w:rsidR="005C2F78" w:rsidRPr="00332EAD" w:rsidRDefault="002136B2" w:rsidP="005C2F78">
        <w:pPr>
          <w:spacing w:after="0" w:line="240" w:lineRule="auto"/>
          <w:ind w:right="-142"/>
          <w:jc w:val="both"/>
          <w:rPr>
            <w:rFonts w:ascii="Verdana" w:eastAsia="Times New Roman" w:hAnsi="Verdana" w:cs="Times New Roman"/>
            <w:noProof w:val="0"/>
            <w:sz w:val="14"/>
            <w:szCs w:val="14"/>
            <w:lang w:eastAsia="sl-SI"/>
          </w:rPr>
        </w:pPr>
        <w:r>
          <w:rPr>
            <w:rFonts w:ascii="Verdana" w:eastAsia="Times New Roman" w:hAnsi="Verdana" w:cs="Times New Roman"/>
            <w:noProof w:val="0"/>
            <w:sz w:val="14"/>
            <w:szCs w:val="14"/>
            <w:lang w:eastAsia="sl-SI"/>
          </w:rPr>
          <w:t>1. s</w:t>
        </w:r>
        <w:r w:rsidR="005C2F78">
          <w:rPr>
            <w:rFonts w:ascii="Verdana" w:eastAsia="Times New Roman" w:hAnsi="Verdana" w:cs="Times New Roman"/>
            <w:noProof w:val="0"/>
            <w:sz w:val="14"/>
            <w:szCs w:val="14"/>
            <w:lang w:eastAsia="sl-SI"/>
          </w:rPr>
          <w:t>prememba razpisne</w:t>
        </w:r>
        <w:r w:rsidR="005C2F78" w:rsidRPr="00332EAD">
          <w:rPr>
            <w:rFonts w:ascii="Verdana" w:eastAsia="Times New Roman" w:hAnsi="Verdana" w:cs="Times New Roman"/>
            <w:noProof w:val="0"/>
            <w:sz w:val="14"/>
            <w:szCs w:val="14"/>
            <w:lang w:eastAsia="sl-SI"/>
          </w:rPr>
          <w:t xml:space="preserve"> dokumentacija št. 430-07/2020 – Najem in vzdrževanje sistema za zaznavanje in preprečevaje naprednih kibernetskih varnostnih groženj</w:t>
        </w:r>
      </w:p>
      <w:p w:rsidR="005C2F78" w:rsidRPr="005C2F78" w:rsidRDefault="005C2F78">
        <w:pPr>
          <w:pStyle w:val="Noga"/>
          <w:jc w:val="center"/>
          <w:rPr>
            <w:rFonts w:ascii="Verdana" w:hAnsi="Verdana"/>
            <w:sz w:val="16"/>
            <w:szCs w:val="16"/>
          </w:rPr>
        </w:pPr>
        <w:r w:rsidRPr="005C2F78">
          <w:rPr>
            <w:rFonts w:ascii="Verdana" w:hAnsi="Verdana"/>
            <w:sz w:val="16"/>
            <w:szCs w:val="16"/>
          </w:rPr>
          <w:fldChar w:fldCharType="begin"/>
        </w:r>
        <w:r w:rsidRPr="005C2F78">
          <w:rPr>
            <w:rFonts w:ascii="Verdana" w:hAnsi="Verdana"/>
            <w:sz w:val="16"/>
            <w:szCs w:val="16"/>
          </w:rPr>
          <w:instrText>PAGE   \* MERGEFORMAT</w:instrText>
        </w:r>
        <w:r w:rsidRPr="005C2F78">
          <w:rPr>
            <w:rFonts w:ascii="Verdana" w:hAnsi="Verdana"/>
            <w:sz w:val="16"/>
            <w:szCs w:val="16"/>
          </w:rPr>
          <w:fldChar w:fldCharType="separate"/>
        </w:r>
        <w:r w:rsidR="00425709">
          <w:rPr>
            <w:rFonts w:ascii="Verdana" w:hAnsi="Verdana"/>
            <w:sz w:val="16"/>
            <w:szCs w:val="16"/>
          </w:rPr>
          <w:t>11</w:t>
        </w:r>
        <w:r w:rsidRPr="005C2F78">
          <w:rPr>
            <w:rFonts w:ascii="Verdana" w:hAnsi="Verdana"/>
            <w:sz w:val="16"/>
            <w:szCs w:val="16"/>
          </w:rPr>
          <w:fldChar w:fldCharType="end"/>
        </w:r>
        <w:r w:rsidR="00290D20">
          <w:rPr>
            <w:rFonts w:ascii="Verdana" w:hAnsi="Verdana"/>
            <w:sz w:val="16"/>
            <w:szCs w:val="16"/>
          </w:rPr>
          <w:t>/16</w:t>
        </w:r>
      </w:p>
    </w:sdtContent>
  </w:sdt>
  <w:p w:rsidR="005C2F78" w:rsidRDefault="005C2F7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F78" w:rsidRDefault="005C2F78" w:rsidP="005C2F78">
      <w:pPr>
        <w:spacing w:after="0" w:line="240" w:lineRule="auto"/>
      </w:pPr>
      <w:r>
        <w:separator/>
      </w:r>
    </w:p>
  </w:footnote>
  <w:footnote w:type="continuationSeparator" w:id="0">
    <w:p w:rsidR="005C2F78" w:rsidRDefault="005C2F78" w:rsidP="005C2F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2B5" w:rsidRDefault="00425709">
    <w:pPr>
      <w:pStyle w:val="Glava"/>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4854157" o:spid="_x0000_s2050" type="#_x0000_t136" style="position:absolute;margin-left:0;margin-top:0;width:532.9pt;height:106.55pt;rotation:315;z-index:-251655168;mso-position-horizontal:center;mso-position-horizontal-relative:margin;mso-position-vertical:center;mso-position-vertical-relative:margin" o:allowincell="f" fillcolor="#d8d8d8 [2732]" stroked="f">
          <v:fill opacity=".5"/>
          <v:textpath style="font-family:&quot;Calibri&quot;;font-size:1pt" string="1. sprememba RD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78" w:rsidRDefault="00425709">
    <w:pPr>
      <w:pStyle w:val="Glava"/>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4854158" o:spid="_x0000_s2051" type="#_x0000_t136" style="position:absolute;margin-left:0;margin-top:0;width:532.9pt;height:106.55pt;rotation:315;z-index:-251653120;mso-position-horizontal:center;mso-position-horizontal-relative:margin;mso-position-vertical:center;mso-position-vertical-relative:margin" o:allowincell="f" fillcolor="#d8d8d8 [2732]" stroked="f">
          <v:fill opacity=".5"/>
          <v:textpath style="font-family:&quot;Calibri&quot;;font-size:1pt" string="1. sprememba RD "/>
          <w10:wrap anchorx="margin" anchory="margin"/>
        </v:shape>
      </w:pict>
    </w:r>
    <w:r w:rsidR="005C2F78">
      <w:rPr>
        <w:lang w:eastAsia="sl-SI"/>
      </w:rPr>
      <w:drawing>
        <wp:inline distT="0" distB="0" distL="0" distR="0" wp14:anchorId="5DA7F7E9" wp14:editId="0FDE9D62">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2B5" w:rsidRDefault="00425709">
    <w:pPr>
      <w:pStyle w:val="Glava"/>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4854156" o:spid="_x0000_s2049" type="#_x0000_t136" style="position:absolute;margin-left:0;margin-top:0;width:532.9pt;height:106.55pt;rotation:315;z-index:-251657216;mso-position-horizontal:center;mso-position-horizontal-relative:margin;mso-position-vertical:center;mso-position-vertical-relative:margin" o:allowincell="f" fillcolor="#d8d8d8 [2732]" stroked="f">
          <v:fill opacity=".5"/>
          <v:textpath style="font-family:&quot;Calibri&quot;;font-size:1pt" string="1. sprememba RD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nsid w:val="1EE5774E"/>
    <w:multiLevelType w:val="hybridMultilevel"/>
    <w:tmpl w:val="692C4F4C"/>
    <w:lvl w:ilvl="0" w:tplc="0424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236D3D4C"/>
    <w:multiLevelType w:val="hybridMultilevel"/>
    <w:tmpl w:val="76C27D9E"/>
    <w:lvl w:ilvl="0" w:tplc="4260DB3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nsid w:val="5EDF5153"/>
    <w:multiLevelType w:val="hybridMultilevel"/>
    <w:tmpl w:val="B14C300C"/>
    <w:lvl w:ilvl="0" w:tplc="04240001">
      <w:start w:val="1"/>
      <w:numFmt w:val="bullet"/>
      <w:lvlText w:val=""/>
      <w:lvlJc w:val="left"/>
      <w:pPr>
        <w:tabs>
          <w:tab w:val="num" w:pos="1080"/>
        </w:tabs>
        <w:ind w:left="108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64C647E3"/>
    <w:multiLevelType w:val="hybridMultilevel"/>
    <w:tmpl w:val="222A31B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0"/>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lar Oblak Mateja">
    <w15:presenceInfo w15:providerId="None" w15:userId="Zalar Oblak Mate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78"/>
    <w:rsid w:val="00083E0C"/>
    <w:rsid w:val="000943D9"/>
    <w:rsid w:val="00150CA5"/>
    <w:rsid w:val="002136B2"/>
    <w:rsid w:val="00290D20"/>
    <w:rsid w:val="002F467A"/>
    <w:rsid w:val="0037728B"/>
    <w:rsid w:val="003E3028"/>
    <w:rsid w:val="004232DB"/>
    <w:rsid w:val="00425709"/>
    <w:rsid w:val="005C2F78"/>
    <w:rsid w:val="00732446"/>
    <w:rsid w:val="008A42B5"/>
    <w:rsid w:val="008E68BB"/>
    <w:rsid w:val="00A11370"/>
    <w:rsid w:val="00AC21AA"/>
    <w:rsid w:val="00AC678E"/>
    <w:rsid w:val="00AE3457"/>
    <w:rsid w:val="00C9086D"/>
    <w:rsid w:val="00E33063"/>
    <w:rsid w:val="00E7522E"/>
    <w:rsid w:val="00E95D7F"/>
    <w:rsid w:val="00F32460"/>
    <w:rsid w:val="00F85665"/>
    <w:rsid w:val="00FE21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noProo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5C2F78"/>
    <w:pPr>
      <w:numPr>
        <w:numId w:val="2"/>
      </w:numPr>
      <w:spacing w:after="0"/>
      <w:contextualSpacing/>
    </w:pPr>
    <w:rPr>
      <w:rFonts w:ascii="Verdana" w:eastAsiaTheme="majorEastAsia" w:hAnsi="Verdana" w:cstheme="majorBidi"/>
      <w:noProof w:val="0"/>
      <w:spacing w:val="5"/>
      <w:kern w:val="28"/>
      <w:sz w:val="20"/>
      <w:szCs w:val="52"/>
      <w:lang w:eastAsia="sl-SI"/>
    </w:rPr>
  </w:style>
  <w:style w:type="character" w:customStyle="1" w:styleId="NaslovZnak">
    <w:name w:val="Naslov Znak"/>
    <w:aliases w:val="Členi pogodbe Znak"/>
    <w:basedOn w:val="Privzetapisavaodstavka"/>
    <w:link w:val="Naslov"/>
    <w:uiPriority w:val="10"/>
    <w:rsid w:val="005C2F78"/>
    <w:rPr>
      <w:rFonts w:ascii="Verdana" w:eastAsiaTheme="majorEastAsia" w:hAnsi="Verdana" w:cstheme="majorBidi"/>
      <w:spacing w:val="5"/>
      <w:kern w:val="28"/>
      <w:sz w:val="20"/>
      <w:szCs w:val="52"/>
      <w:lang w:eastAsia="sl-SI"/>
    </w:rPr>
  </w:style>
  <w:style w:type="paragraph" w:styleId="Glava">
    <w:name w:val="header"/>
    <w:basedOn w:val="Navaden"/>
    <w:link w:val="GlavaZnak"/>
    <w:uiPriority w:val="99"/>
    <w:unhideWhenUsed/>
    <w:rsid w:val="005C2F78"/>
    <w:pPr>
      <w:tabs>
        <w:tab w:val="center" w:pos="4536"/>
        <w:tab w:val="right" w:pos="9072"/>
      </w:tabs>
      <w:spacing w:after="0" w:line="240" w:lineRule="auto"/>
    </w:pPr>
  </w:style>
  <w:style w:type="character" w:customStyle="1" w:styleId="GlavaZnak">
    <w:name w:val="Glava Znak"/>
    <w:basedOn w:val="Privzetapisavaodstavka"/>
    <w:link w:val="Glava"/>
    <w:uiPriority w:val="99"/>
    <w:rsid w:val="005C2F78"/>
    <w:rPr>
      <w:noProof/>
    </w:rPr>
  </w:style>
  <w:style w:type="paragraph" w:styleId="Noga">
    <w:name w:val="footer"/>
    <w:basedOn w:val="Navaden"/>
    <w:link w:val="NogaZnak"/>
    <w:uiPriority w:val="99"/>
    <w:unhideWhenUsed/>
    <w:rsid w:val="005C2F78"/>
    <w:pPr>
      <w:tabs>
        <w:tab w:val="center" w:pos="4536"/>
        <w:tab w:val="right" w:pos="9072"/>
      </w:tabs>
      <w:spacing w:after="0" w:line="240" w:lineRule="auto"/>
    </w:pPr>
  </w:style>
  <w:style w:type="character" w:customStyle="1" w:styleId="NogaZnak">
    <w:name w:val="Noga Znak"/>
    <w:basedOn w:val="Privzetapisavaodstavka"/>
    <w:link w:val="Noga"/>
    <w:uiPriority w:val="99"/>
    <w:rsid w:val="005C2F78"/>
    <w:rPr>
      <w:noProof/>
    </w:rPr>
  </w:style>
  <w:style w:type="paragraph" w:styleId="Besedilooblaka">
    <w:name w:val="Balloon Text"/>
    <w:basedOn w:val="Navaden"/>
    <w:link w:val="BesedilooblakaZnak"/>
    <w:uiPriority w:val="99"/>
    <w:semiHidden/>
    <w:unhideWhenUsed/>
    <w:rsid w:val="005C2F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2F78"/>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noProo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5C2F78"/>
    <w:pPr>
      <w:numPr>
        <w:numId w:val="2"/>
      </w:numPr>
      <w:spacing w:after="0"/>
      <w:contextualSpacing/>
    </w:pPr>
    <w:rPr>
      <w:rFonts w:ascii="Verdana" w:eastAsiaTheme="majorEastAsia" w:hAnsi="Verdana" w:cstheme="majorBidi"/>
      <w:noProof w:val="0"/>
      <w:spacing w:val="5"/>
      <w:kern w:val="28"/>
      <w:sz w:val="20"/>
      <w:szCs w:val="52"/>
      <w:lang w:eastAsia="sl-SI"/>
    </w:rPr>
  </w:style>
  <w:style w:type="character" w:customStyle="1" w:styleId="NaslovZnak">
    <w:name w:val="Naslov Znak"/>
    <w:aliases w:val="Členi pogodbe Znak"/>
    <w:basedOn w:val="Privzetapisavaodstavka"/>
    <w:link w:val="Naslov"/>
    <w:uiPriority w:val="10"/>
    <w:rsid w:val="005C2F78"/>
    <w:rPr>
      <w:rFonts w:ascii="Verdana" w:eastAsiaTheme="majorEastAsia" w:hAnsi="Verdana" w:cstheme="majorBidi"/>
      <w:spacing w:val="5"/>
      <w:kern w:val="28"/>
      <w:sz w:val="20"/>
      <w:szCs w:val="52"/>
      <w:lang w:eastAsia="sl-SI"/>
    </w:rPr>
  </w:style>
  <w:style w:type="paragraph" w:styleId="Glava">
    <w:name w:val="header"/>
    <w:basedOn w:val="Navaden"/>
    <w:link w:val="GlavaZnak"/>
    <w:uiPriority w:val="99"/>
    <w:unhideWhenUsed/>
    <w:rsid w:val="005C2F78"/>
    <w:pPr>
      <w:tabs>
        <w:tab w:val="center" w:pos="4536"/>
        <w:tab w:val="right" w:pos="9072"/>
      </w:tabs>
      <w:spacing w:after="0" w:line="240" w:lineRule="auto"/>
    </w:pPr>
  </w:style>
  <w:style w:type="character" w:customStyle="1" w:styleId="GlavaZnak">
    <w:name w:val="Glava Znak"/>
    <w:basedOn w:val="Privzetapisavaodstavka"/>
    <w:link w:val="Glava"/>
    <w:uiPriority w:val="99"/>
    <w:rsid w:val="005C2F78"/>
    <w:rPr>
      <w:noProof/>
    </w:rPr>
  </w:style>
  <w:style w:type="paragraph" w:styleId="Noga">
    <w:name w:val="footer"/>
    <w:basedOn w:val="Navaden"/>
    <w:link w:val="NogaZnak"/>
    <w:uiPriority w:val="99"/>
    <w:unhideWhenUsed/>
    <w:rsid w:val="005C2F78"/>
    <w:pPr>
      <w:tabs>
        <w:tab w:val="center" w:pos="4536"/>
        <w:tab w:val="right" w:pos="9072"/>
      </w:tabs>
      <w:spacing w:after="0" w:line="240" w:lineRule="auto"/>
    </w:pPr>
  </w:style>
  <w:style w:type="character" w:customStyle="1" w:styleId="NogaZnak">
    <w:name w:val="Noga Znak"/>
    <w:basedOn w:val="Privzetapisavaodstavka"/>
    <w:link w:val="Noga"/>
    <w:uiPriority w:val="99"/>
    <w:rsid w:val="005C2F78"/>
    <w:rPr>
      <w:noProof/>
    </w:rPr>
  </w:style>
  <w:style w:type="paragraph" w:styleId="Besedilooblaka">
    <w:name w:val="Balloon Text"/>
    <w:basedOn w:val="Navaden"/>
    <w:link w:val="BesedilooblakaZnak"/>
    <w:uiPriority w:val="99"/>
    <w:semiHidden/>
    <w:unhideWhenUsed/>
    <w:rsid w:val="005C2F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2F78"/>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FBA81-A9D4-4777-9007-997E56E6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5321</Words>
  <Characters>30330</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Kobalej Mateja</dc:creator>
  <cp:lastModifiedBy>Kobalej Mateja</cp:lastModifiedBy>
  <cp:revision>5</cp:revision>
  <dcterms:created xsi:type="dcterms:W3CDTF">2020-05-14T07:24:00Z</dcterms:created>
  <dcterms:modified xsi:type="dcterms:W3CDTF">2020-05-14T07:33:00Z</dcterms:modified>
</cp:coreProperties>
</file>